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765F" w:rsidRPr="0028702F" w:rsidRDefault="00F14CEC" w:rsidP="00EF69DF">
      <w:pPr>
        <w:pStyle w:val="Heading1"/>
        <w:spacing w:before="0" w:after="0" w:line="276" w:lineRule="auto"/>
        <w:jc w:val="left"/>
      </w:pPr>
      <w:r>
        <w:t>„</w:t>
      </w:r>
      <w:proofErr w:type="spellStart"/>
      <w:r>
        <w:t>Wirtgen</w:t>
      </w:r>
      <w:proofErr w:type="spellEnd"/>
      <w:r>
        <w:t xml:space="preserve"> </w:t>
      </w:r>
      <w:proofErr w:type="spellStart"/>
      <w:r>
        <w:t>AutoPilot</w:t>
      </w:r>
      <w:proofErr w:type="spellEnd"/>
      <w:r>
        <w:t xml:space="preserve"> 2.0” – augstāka ieklāšanas precizitāte ar zemākām izmaksām </w:t>
      </w:r>
    </w:p>
    <w:p w:rsidR="002E765F" w:rsidRPr="0028702F" w:rsidRDefault="002E765F" w:rsidP="002E765F">
      <w:pPr>
        <w:pStyle w:val="Text"/>
      </w:pPr>
    </w:p>
    <w:p w:rsidR="00C528DE" w:rsidRDefault="0071754A" w:rsidP="00244981">
      <w:pPr>
        <w:pStyle w:val="Text"/>
        <w:spacing w:line="276" w:lineRule="auto"/>
        <w:rPr>
          <w:b/>
          <w:noProof/>
        </w:rPr>
      </w:pPr>
      <w:r>
        <w:rPr>
          <w:b/>
        </w:rPr>
        <w:t>Tikko izstrādātais „</w:t>
      </w:r>
      <w:proofErr w:type="spellStart"/>
      <w:r>
        <w:rPr>
          <w:b/>
        </w:rPr>
        <w:t>Wirtgen</w:t>
      </w:r>
      <w:proofErr w:type="spellEnd"/>
      <w:r>
        <w:t xml:space="preserve"> </w:t>
      </w:r>
      <w:proofErr w:type="spellStart"/>
      <w:r>
        <w:rPr>
          <w:b/>
        </w:rPr>
        <w:t>AutoPilot</w:t>
      </w:r>
      <w:proofErr w:type="spellEnd"/>
      <w:r>
        <w:rPr>
          <w:b/>
        </w:rPr>
        <w:t xml:space="preserve"> 2.0” var </w:t>
      </w:r>
      <w:r w:rsidR="00EE6ADA">
        <w:rPr>
          <w:b/>
        </w:rPr>
        <w:t>ieklāt</w:t>
      </w:r>
      <w:r>
        <w:rPr>
          <w:b/>
        </w:rPr>
        <w:t xml:space="preserve"> visu veidu </w:t>
      </w:r>
      <w:proofErr w:type="spellStart"/>
      <w:r>
        <w:rPr>
          <w:b/>
        </w:rPr>
        <w:t>offset</w:t>
      </w:r>
      <w:proofErr w:type="spellEnd"/>
      <w:r>
        <w:rPr>
          <w:b/>
        </w:rPr>
        <w:t xml:space="preserve"> un </w:t>
      </w:r>
      <w:proofErr w:type="spellStart"/>
      <w:r>
        <w:rPr>
          <w:b/>
        </w:rPr>
        <w:t>inset</w:t>
      </w:r>
      <w:proofErr w:type="spellEnd"/>
      <w:r>
        <w:rPr>
          <w:b/>
        </w:rPr>
        <w:t xml:space="preserve"> profilus vēl ekonomiskāk un precīzāk kā jebkad iepriekš. Šī 3D sistēma vai nu izmanto esošu datu modeli, vai arī izveido jaunu, digitālu datu modeli uz vietas objektā. „</w:t>
      </w:r>
      <w:proofErr w:type="spellStart"/>
      <w:r>
        <w:rPr>
          <w:b/>
        </w:rPr>
        <w:t>Wirtgen</w:t>
      </w:r>
      <w:proofErr w:type="spellEnd"/>
      <w:r>
        <w:rPr>
          <w:b/>
        </w:rPr>
        <w:t xml:space="preserve"> </w:t>
      </w:r>
      <w:proofErr w:type="spellStart"/>
      <w:r>
        <w:rPr>
          <w:b/>
        </w:rPr>
        <w:t>AutoPilot</w:t>
      </w:r>
      <w:proofErr w:type="spellEnd"/>
      <w:r>
        <w:rPr>
          <w:b/>
        </w:rPr>
        <w:t xml:space="preserve"> 2.0” ir pieejams modeļiem „SP 15”/„SP 15i” un „SP 25”/„SP 25i”.</w:t>
      </w:r>
      <w:r>
        <w:t xml:space="preserve"> </w:t>
      </w:r>
      <w:r>
        <w:rPr>
          <w:b/>
        </w:rPr>
        <w:t xml:space="preserve">Ar to var modernizēt arī mašīnas. </w:t>
      </w:r>
    </w:p>
    <w:p w:rsidR="00ED1730" w:rsidRDefault="00ED1730" w:rsidP="00244981">
      <w:pPr>
        <w:pStyle w:val="Text"/>
        <w:spacing w:line="276" w:lineRule="auto"/>
        <w:rPr>
          <w:b/>
          <w:noProof/>
        </w:rPr>
      </w:pPr>
    </w:p>
    <w:p w:rsidR="000A3A30" w:rsidRPr="000A3A30" w:rsidRDefault="00257342" w:rsidP="00ED2690">
      <w:pPr>
        <w:pStyle w:val="Text"/>
        <w:spacing w:line="276" w:lineRule="auto"/>
        <w:rPr>
          <w:b/>
          <w:noProof/>
        </w:rPr>
      </w:pPr>
      <w:r>
        <w:rPr>
          <w:b/>
        </w:rPr>
        <w:t>Nav nepieciešam</w:t>
      </w:r>
      <w:r w:rsidR="003500D8">
        <w:rPr>
          <w:b/>
        </w:rPr>
        <w:t>s nostiept trosi</w:t>
      </w:r>
      <w:r>
        <w:rPr>
          <w:b/>
        </w:rPr>
        <w:t xml:space="preserve"> </w:t>
      </w:r>
      <w:r w:rsidR="003500D8">
        <w:rPr>
          <w:b/>
        </w:rPr>
        <w:t>vai</w:t>
      </w:r>
      <w:r>
        <w:rPr>
          <w:b/>
        </w:rPr>
        <w:t xml:space="preserve"> ģeodēzisk</w:t>
      </w:r>
      <w:r w:rsidR="003500D8">
        <w:rPr>
          <w:b/>
        </w:rPr>
        <w:t>o</w:t>
      </w:r>
      <w:r>
        <w:rPr>
          <w:b/>
        </w:rPr>
        <w:t xml:space="preserve"> datu modeļa izveidošana </w:t>
      </w:r>
    </w:p>
    <w:p w:rsidR="00955B36" w:rsidRDefault="00ED2690" w:rsidP="00ED2690">
      <w:pPr>
        <w:pStyle w:val="Text"/>
        <w:spacing w:line="276" w:lineRule="auto"/>
        <w:rPr>
          <w:noProof/>
        </w:rPr>
      </w:pPr>
      <w:r>
        <w:t>„</w:t>
      </w:r>
      <w:proofErr w:type="spellStart"/>
      <w:r>
        <w:t>AutoPilot</w:t>
      </w:r>
      <w:proofErr w:type="spellEnd"/>
      <w:r>
        <w:t xml:space="preserve"> 2.0” var izmantot, piemēram, lai izgatavotu betona drošības barjeras, satiksmes salas vai arī ceļu virsmām ar platumu līdz 3,5 m. 3D vadības sistēma ietver mašīnā integrētu datoru un planšetdatoru, kas piestiprināts pie </w:t>
      </w:r>
      <w:proofErr w:type="spellStart"/>
      <w:r>
        <w:t>Field</w:t>
      </w:r>
      <w:proofErr w:type="spellEnd"/>
      <w:r>
        <w:t xml:space="preserve"> </w:t>
      </w:r>
      <w:proofErr w:type="spellStart"/>
      <w:r>
        <w:t>Rover</w:t>
      </w:r>
      <w:proofErr w:type="spellEnd"/>
      <w:r>
        <w:t xml:space="preserve"> mērīšanas kārt</w:t>
      </w:r>
      <w:r w:rsidR="003500D8">
        <w:t>a</w:t>
      </w:r>
      <w:r>
        <w:t xml:space="preserve">s. Divi mašīnā uzstādītie GPS uztvērēji sazinās ar GPS uztveršanas staciju objektā. Satelītu navigācijas sistēma (GNSS) pilnībā automātiski vada </w:t>
      </w:r>
      <w:proofErr w:type="spellStart"/>
      <w:r>
        <w:t>slīdformu</w:t>
      </w:r>
      <w:proofErr w:type="spellEnd"/>
      <w:r>
        <w:t xml:space="preserve"> ieklājēja stūres un </w:t>
      </w:r>
      <w:proofErr w:type="spellStart"/>
      <w:r>
        <w:t>šķērsslīpumu</w:t>
      </w:r>
      <w:proofErr w:type="spellEnd"/>
      <w:r>
        <w:t xml:space="preserve"> kontroli. Viss, kas nepieciešams, ir pietiekams skaits uztvertu satelītu un operators, kas apmācīts sistēmas lietošanā. Priekšrocība: vairs nav nepieciešams mērīt, uzstādīt un noņemt </w:t>
      </w:r>
      <w:r w:rsidR="003500D8">
        <w:t>nivelēšanas troses</w:t>
      </w:r>
      <w:r>
        <w:t>, un līnijas vairs netraucē komandām, kas strādā ar ieklājēju. Betona maisītājiem ir vairāk vietas manevrēšanai, kas padara materiālu transportēšanu uz ieklājēju daudz vienkāršāku. Rezultātā kopējais process ir daudz ātrāks un ekonomiskāks. Vairs nav nepieciešams pirms tam izveidot ģeodēzisko datu modeli.</w:t>
      </w:r>
    </w:p>
    <w:p w:rsidR="00B732A2" w:rsidRDefault="00B732A2" w:rsidP="005B7E6C">
      <w:pPr>
        <w:pStyle w:val="Text"/>
        <w:spacing w:line="276" w:lineRule="auto"/>
        <w:rPr>
          <w:rStyle w:val="Emphasis"/>
          <w:b w:val="0"/>
        </w:rPr>
      </w:pPr>
    </w:p>
    <w:p w:rsidR="00843764" w:rsidRPr="00843764" w:rsidRDefault="00B7243A" w:rsidP="00C528DE">
      <w:pPr>
        <w:pStyle w:val="Text"/>
        <w:spacing w:line="276" w:lineRule="auto"/>
        <w:rPr>
          <w:rStyle w:val="Emphasis"/>
        </w:rPr>
      </w:pPr>
      <w:r>
        <w:rPr>
          <w:rStyle w:val="Emphasis"/>
        </w:rPr>
        <w:t>Divas iespējas: Kā tas darbojas?</w:t>
      </w:r>
    </w:p>
    <w:p w:rsidR="00F31276" w:rsidRDefault="00A40451" w:rsidP="00F31276">
      <w:pPr>
        <w:pStyle w:val="Text"/>
        <w:spacing w:line="276" w:lineRule="auto"/>
        <w:rPr>
          <w:rStyle w:val="Emphasis"/>
          <w:b w:val="0"/>
        </w:rPr>
      </w:pPr>
      <w:r>
        <w:rPr>
          <w:rStyle w:val="Emphasis"/>
          <w:b w:val="0"/>
        </w:rPr>
        <w:t xml:space="preserve">Lietotāji var paši objektā izveidot virtuālu izsekošanas līniju, izmantojot izturīgā planšetdatora intuitīvo programmatūru, un viņiem ir divas dažādas metodes, no kā izvēlēties. </w:t>
      </w:r>
    </w:p>
    <w:p w:rsidR="00466E0F" w:rsidRDefault="00466E0F" w:rsidP="00F31276">
      <w:pPr>
        <w:pStyle w:val="Text"/>
        <w:spacing w:line="276" w:lineRule="auto"/>
        <w:rPr>
          <w:rStyle w:val="Emphasis"/>
          <w:b w:val="0"/>
        </w:rPr>
      </w:pPr>
    </w:p>
    <w:p w:rsidR="00466E0F" w:rsidRDefault="00F31276" w:rsidP="00F31276">
      <w:pPr>
        <w:pStyle w:val="Text"/>
        <w:spacing w:line="276" w:lineRule="auto"/>
        <w:rPr>
          <w:rStyle w:val="Emphasis"/>
          <w:b w:val="0"/>
        </w:rPr>
      </w:pPr>
      <w:r>
        <w:rPr>
          <w:rStyle w:val="Emphasis"/>
          <w:b w:val="0"/>
        </w:rPr>
        <w:t xml:space="preserve">Pirmā iespēja ļauj lietotājam importēt datus no esoša 3D modeļa planšetdatorā. </w:t>
      </w:r>
    </w:p>
    <w:p w:rsidR="00466E0F" w:rsidRDefault="00466E0F" w:rsidP="00F31276">
      <w:pPr>
        <w:pStyle w:val="Text"/>
        <w:spacing w:line="276" w:lineRule="auto"/>
        <w:rPr>
          <w:rStyle w:val="Emphasis"/>
          <w:b w:val="0"/>
        </w:rPr>
      </w:pPr>
    </w:p>
    <w:p w:rsidR="00F31276" w:rsidRDefault="00F31276" w:rsidP="00F31276">
      <w:pPr>
        <w:pStyle w:val="Text"/>
        <w:spacing w:line="276" w:lineRule="auto"/>
        <w:rPr>
          <w:rStyle w:val="Emphasis"/>
          <w:b w:val="0"/>
        </w:rPr>
      </w:pPr>
      <w:r>
        <w:rPr>
          <w:rStyle w:val="Emphasis"/>
          <w:b w:val="0"/>
        </w:rPr>
        <w:t>Otrā iespēja ļauj lietotājam plānot ieklājamo zonu ar „</w:t>
      </w:r>
      <w:proofErr w:type="spellStart"/>
      <w:r>
        <w:rPr>
          <w:rStyle w:val="Emphasis"/>
          <w:b w:val="0"/>
        </w:rPr>
        <w:t>Wirtgen</w:t>
      </w:r>
      <w:proofErr w:type="spellEnd"/>
      <w:r>
        <w:rPr>
          <w:rStyle w:val="Emphasis"/>
          <w:b w:val="0"/>
        </w:rPr>
        <w:t xml:space="preserve"> </w:t>
      </w:r>
      <w:proofErr w:type="spellStart"/>
      <w:r>
        <w:rPr>
          <w:rStyle w:val="Emphasis"/>
          <w:b w:val="0"/>
        </w:rPr>
        <w:t>Field</w:t>
      </w:r>
      <w:proofErr w:type="spellEnd"/>
      <w:r>
        <w:rPr>
          <w:rStyle w:val="Emphasis"/>
          <w:b w:val="0"/>
        </w:rPr>
        <w:t xml:space="preserve"> </w:t>
      </w:r>
      <w:proofErr w:type="spellStart"/>
      <w:r>
        <w:rPr>
          <w:rStyle w:val="Emphasis"/>
          <w:b w:val="0"/>
        </w:rPr>
        <w:t>Rover</w:t>
      </w:r>
      <w:proofErr w:type="spellEnd"/>
      <w:r>
        <w:rPr>
          <w:rStyle w:val="Emphasis"/>
          <w:b w:val="0"/>
        </w:rPr>
        <w:t>” mērīšanas kārti un noteikt atsevišķus mērīšanas punktus. Galvenā priekšrocība ir tas, ka programmatūra izrēķina optimālo maršrutu, pamatojoties uz mērīšanas punktiem, izveidojot virtuālu izsekošanas līniju. Ir iespējams ņemt vērā esošus objektus, piemēram, ūdens ievadus, hidrantus vai laternas, un pielāgot virtuālo izsekošanas līniju pēc vajadzības.</w:t>
      </w:r>
    </w:p>
    <w:p w:rsidR="00F31276" w:rsidRDefault="00F31276" w:rsidP="00A40451">
      <w:pPr>
        <w:pStyle w:val="Text"/>
        <w:spacing w:line="276" w:lineRule="auto"/>
        <w:rPr>
          <w:rStyle w:val="Emphasis"/>
          <w:b w:val="0"/>
        </w:rPr>
      </w:pPr>
    </w:p>
    <w:p w:rsidR="00257342" w:rsidRPr="00257342" w:rsidRDefault="00257342" w:rsidP="00E7767F">
      <w:pPr>
        <w:pStyle w:val="Text"/>
        <w:spacing w:line="276" w:lineRule="auto"/>
        <w:rPr>
          <w:rStyle w:val="Emphasis"/>
        </w:rPr>
      </w:pPr>
      <w:r>
        <w:rPr>
          <w:rStyle w:val="Emphasis"/>
        </w:rPr>
        <w:t>Automātiska kvalitātes pārbaude</w:t>
      </w:r>
    </w:p>
    <w:p w:rsidR="00874F41" w:rsidRDefault="00124091" w:rsidP="00874F41">
      <w:pPr>
        <w:pStyle w:val="Text"/>
        <w:spacing w:line="276" w:lineRule="auto"/>
        <w:rPr>
          <w:rStyle w:val="Emphasis"/>
          <w:b w:val="0"/>
        </w:rPr>
      </w:pPr>
      <w:r>
        <w:rPr>
          <w:rStyle w:val="Emphasis"/>
          <w:b w:val="0"/>
        </w:rPr>
        <w:t xml:space="preserve">Programmatūra arī ietver rīkus, ko var izmantot līdzīgi kā, uzstādot standarta </w:t>
      </w:r>
      <w:r w:rsidR="006013C0">
        <w:rPr>
          <w:rStyle w:val="Emphasis"/>
          <w:b w:val="0"/>
        </w:rPr>
        <w:t>nivelēšanas trosi</w:t>
      </w:r>
      <w:r>
        <w:rPr>
          <w:rStyle w:val="Emphasis"/>
          <w:b w:val="0"/>
        </w:rPr>
        <w:t xml:space="preserve">. Lai sasniegtu augstāko ieklāšanas kvalitāti, programmatūra automātiski pārbauda importētos vai no jauna izveidotos datus, lai atrastu </w:t>
      </w:r>
      <w:r>
        <w:rPr>
          <w:rStyle w:val="Emphasis"/>
          <w:b w:val="0"/>
        </w:rPr>
        <w:lastRenderedPageBreak/>
        <w:t>iespējamus trūkumus, kas var ietekmēt stūrēšanu un augstuma kontroli, un parāda tos planšetdatorā. Lietotājs var izlabot nevēlamus trūkumus modeļa datos, iezīmējot tos ar pāris vienkāršām darbībām uz skārienjutīgā ekrāna, izmantojot grafiskus redaktorus.</w:t>
      </w:r>
    </w:p>
    <w:p w:rsidR="001C75C0" w:rsidRDefault="00931B1C" w:rsidP="005B7E6C">
      <w:pPr>
        <w:pStyle w:val="Text"/>
        <w:spacing w:line="276" w:lineRule="auto"/>
        <w:rPr>
          <w:rStyle w:val="Emphasis"/>
          <w:b w:val="0"/>
        </w:rPr>
      </w:pPr>
      <w:r>
        <w:rPr>
          <w:rStyle w:val="Emphasis"/>
          <w:b w:val="0"/>
        </w:rPr>
        <w:t xml:space="preserve">Pēc kvalitātes pārbaudes planšetdators tiek pieslēgts </w:t>
      </w:r>
      <w:proofErr w:type="spellStart"/>
      <w:r>
        <w:rPr>
          <w:rStyle w:val="Emphasis"/>
          <w:b w:val="0"/>
        </w:rPr>
        <w:t>slīdformu</w:t>
      </w:r>
      <w:proofErr w:type="spellEnd"/>
      <w:r>
        <w:rPr>
          <w:rStyle w:val="Emphasis"/>
          <w:b w:val="0"/>
        </w:rPr>
        <w:t xml:space="preserve"> ieklājēja mašīnas vadībai, un izveidotie parametri tiek nosūtīti mašīnai. Tad betona ieklājējs pats sāk darbu noteiktajā sākumpunktā un automātiski virzās pa iepriekš noteikto maršrutu. </w:t>
      </w:r>
    </w:p>
    <w:p w:rsidR="001C75C0" w:rsidRDefault="001C75C0" w:rsidP="005B7E6C">
      <w:pPr>
        <w:pStyle w:val="Text"/>
        <w:spacing w:line="276" w:lineRule="auto"/>
        <w:rPr>
          <w:rStyle w:val="Emphasis"/>
          <w:b w:val="0"/>
        </w:rPr>
      </w:pPr>
    </w:p>
    <w:p w:rsidR="00286A0F" w:rsidRPr="00286A0F" w:rsidRDefault="00286A0F" w:rsidP="005B7E6C">
      <w:pPr>
        <w:pStyle w:val="Text"/>
        <w:spacing w:line="276" w:lineRule="auto"/>
        <w:rPr>
          <w:rStyle w:val="Emphasis"/>
        </w:rPr>
      </w:pPr>
      <w:r>
        <w:rPr>
          <w:rStyle w:val="Emphasis"/>
        </w:rPr>
        <w:t>Skaidrs displejs</w:t>
      </w:r>
      <w:r>
        <w:t xml:space="preserve"> </w:t>
      </w:r>
      <w:r>
        <w:rPr>
          <w:rStyle w:val="Emphasis"/>
        </w:rPr>
        <w:t>vienkāršai lietošanai</w:t>
      </w:r>
    </w:p>
    <w:p w:rsidR="005831DB" w:rsidRPr="00156D2C" w:rsidRDefault="001C75C0" w:rsidP="005B7E6C">
      <w:pPr>
        <w:pStyle w:val="Text"/>
        <w:spacing w:line="276" w:lineRule="auto"/>
        <w:rPr>
          <w:rStyle w:val="Emphasis"/>
          <w:b w:val="0"/>
        </w:rPr>
      </w:pPr>
      <w:r>
        <w:rPr>
          <w:rStyle w:val="Emphasis"/>
          <w:b w:val="0"/>
        </w:rPr>
        <w:t>Pateicoties uz procesu orientētai grafiskajai struktūrai, izmantojot planšetdatoru, lietotāji var izveidot, pārbaudīt un ieklāt pat sarežģītus objektus ļoti īsā laikā. Tiek garantēts arī, ka datos tiek iekļauti darba vietā jau esošie objekti. Lietotāji saglabā pilnu kontroli un var iejaukties autonomajā ieklāšanas procesā jebkurā brīdī. Papildus tam, šis gudrais rīks ir arī ļoti vienkāršs lietošanā.</w:t>
      </w:r>
    </w:p>
    <w:p w:rsidR="009A3EF3" w:rsidRDefault="009A3EF3" w:rsidP="00C644CA">
      <w:pPr>
        <w:pStyle w:val="Text"/>
      </w:pPr>
    </w:p>
    <w:p w:rsidR="00466E0F" w:rsidRPr="003B5CBB" w:rsidRDefault="00466E0F" w:rsidP="00C644CA">
      <w:pPr>
        <w:pStyle w:val="Text"/>
      </w:pPr>
    </w:p>
    <w:p w:rsidR="00D166AC" w:rsidRDefault="002844EF" w:rsidP="00C644CA">
      <w:pPr>
        <w:pStyle w:val="HeadlineFotos"/>
      </w:pPr>
      <w:r>
        <w:rPr>
          <w:rFonts w:ascii="Verdana" w:hAnsi="Verdana"/>
          <w:caps w:val="0"/>
        </w:rPr>
        <w:t>Fotoattēli</w:t>
      </w:r>
      <w:r>
        <w:t>:</w:t>
      </w:r>
    </w:p>
    <w:tbl>
      <w:tblPr>
        <w:tblStyle w:val="Basic"/>
        <w:tblW w:w="0" w:type="auto"/>
        <w:tblCellSpacing w:w="71" w:type="dxa"/>
        <w:tblLook w:val="04A0" w:firstRow="1" w:lastRow="0" w:firstColumn="1" w:lastColumn="0" w:noHBand="0" w:noVBand="1"/>
      </w:tblPr>
      <w:tblGrid>
        <w:gridCol w:w="4897"/>
        <w:gridCol w:w="4911"/>
      </w:tblGrid>
      <w:tr w:rsidR="00D166AC" w:rsidRPr="00671A40"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140FCB" w:rsidP="00D166AC">
            <w:r>
              <w:t xml:space="preserve">              </w:t>
            </w:r>
            <w:r>
              <w:rPr>
                <w:noProof/>
              </w:rPr>
              <w:drawing>
                <wp:inline distT="0" distB="0" distL="0" distR="0" wp14:anchorId="61127FE6" wp14:editId="1DC18B06">
                  <wp:extent cx="1832666" cy="2443279"/>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832666" cy="2443279"/>
                          </a:xfrm>
                          <a:prstGeom prst="rect">
                            <a:avLst/>
                          </a:prstGeom>
                          <a:noFill/>
                          <a:ln>
                            <a:noFill/>
                          </a:ln>
                        </pic:spPr>
                      </pic:pic>
                    </a:graphicData>
                  </a:graphic>
                </wp:inline>
              </w:drawing>
            </w:r>
          </w:p>
        </w:tc>
        <w:tc>
          <w:tcPr>
            <w:tcW w:w="4832" w:type="dxa"/>
          </w:tcPr>
          <w:p w:rsidR="00463934" w:rsidRDefault="00140FCB" w:rsidP="0014683F">
            <w:pPr>
              <w:pStyle w:val="Heading3"/>
              <w:outlineLvl w:val="2"/>
            </w:pPr>
            <w:r>
              <w:t xml:space="preserve">W_photo_SP15i_00080_HI </w:t>
            </w:r>
          </w:p>
          <w:p w:rsidR="00D166AC" w:rsidRPr="00671A40" w:rsidRDefault="00E563D3" w:rsidP="0037609E">
            <w:pPr>
              <w:pStyle w:val="Text"/>
              <w:jc w:val="left"/>
              <w:rPr>
                <w:sz w:val="20"/>
              </w:rPr>
            </w:pPr>
            <w:r>
              <w:rPr>
                <w:sz w:val="20"/>
              </w:rPr>
              <w:t>Ar „</w:t>
            </w:r>
            <w:proofErr w:type="spellStart"/>
            <w:r>
              <w:rPr>
                <w:sz w:val="20"/>
              </w:rPr>
              <w:t>Wirtgen</w:t>
            </w:r>
            <w:proofErr w:type="spellEnd"/>
            <w:r>
              <w:rPr>
                <w:sz w:val="20"/>
              </w:rPr>
              <w:t xml:space="preserve"> </w:t>
            </w:r>
            <w:proofErr w:type="spellStart"/>
            <w:r>
              <w:rPr>
                <w:sz w:val="20"/>
              </w:rPr>
              <w:t>AutoPilot</w:t>
            </w:r>
            <w:proofErr w:type="spellEnd"/>
            <w:r>
              <w:rPr>
                <w:sz w:val="20"/>
              </w:rPr>
              <w:t xml:space="preserve"> 2.0” „</w:t>
            </w:r>
            <w:proofErr w:type="spellStart"/>
            <w:r>
              <w:rPr>
                <w:sz w:val="20"/>
              </w:rPr>
              <w:t>Field</w:t>
            </w:r>
            <w:proofErr w:type="spellEnd"/>
            <w:r>
              <w:rPr>
                <w:sz w:val="20"/>
              </w:rPr>
              <w:t xml:space="preserve"> </w:t>
            </w:r>
            <w:proofErr w:type="spellStart"/>
            <w:r>
              <w:rPr>
                <w:sz w:val="20"/>
              </w:rPr>
              <w:t>Rover</w:t>
            </w:r>
            <w:proofErr w:type="spellEnd"/>
            <w:r>
              <w:rPr>
                <w:sz w:val="20"/>
              </w:rPr>
              <w:t xml:space="preserve">” izmēra virtuālās </w:t>
            </w:r>
            <w:r w:rsidR="00033BAC">
              <w:rPr>
                <w:sz w:val="20"/>
              </w:rPr>
              <w:t>nivelēšanas troses</w:t>
            </w:r>
            <w:r>
              <w:rPr>
                <w:sz w:val="20"/>
              </w:rPr>
              <w:t xml:space="preserve"> atbalsta punktus. Izmantojot visus izmērītos punktus, programmatūra aprēķina optimālo betona ieklāšanas maršrutu. </w:t>
            </w:r>
          </w:p>
        </w:tc>
      </w:tr>
    </w:tbl>
    <w:p w:rsidR="00D166AC" w:rsidRPr="00671A40" w:rsidRDefault="00D166AC" w:rsidP="00D166AC">
      <w:pPr>
        <w:pStyle w:val="Text"/>
      </w:pPr>
    </w:p>
    <w:p w:rsidR="000952D9" w:rsidRDefault="000952D9" w:rsidP="00C03396">
      <w:pPr>
        <w:pStyle w:val="Text"/>
        <w:rPr>
          <w:i/>
          <w:u w:val="single"/>
        </w:rPr>
      </w:pPr>
    </w:p>
    <w:tbl>
      <w:tblPr>
        <w:tblStyle w:val="Basic"/>
        <w:tblW w:w="0" w:type="auto"/>
        <w:tblCellSpacing w:w="71" w:type="dxa"/>
        <w:tblLook w:val="04A0" w:firstRow="1" w:lastRow="0" w:firstColumn="1" w:lastColumn="0" w:noHBand="0" w:noVBand="1"/>
      </w:tblPr>
      <w:tblGrid>
        <w:gridCol w:w="4930"/>
        <w:gridCol w:w="4878"/>
      </w:tblGrid>
      <w:tr w:rsidR="000952D9" w:rsidRPr="002F08AC" w:rsidTr="004F30A0">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0952D9" w:rsidRPr="00D166AC" w:rsidRDefault="00140FCB" w:rsidP="004F30A0">
            <w:r>
              <w:t xml:space="preserve">         </w:t>
            </w:r>
            <w:r>
              <w:rPr>
                <w:noProof/>
              </w:rPr>
              <w:drawing>
                <wp:inline distT="0" distB="0" distL="0" distR="0" wp14:anchorId="27A7BEEA" wp14:editId="6953CBFB">
                  <wp:extent cx="2467155" cy="1785668"/>
                  <wp:effectExtent l="0" t="0" r="9525" b="508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470783" cy="1788294"/>
                          </a:xfrm>
                          <a:prstGeom prst="rect">
                            <a:avLst/>
                          </a:prstGeom>
                          <a:noFill/>
                          <a:ln>
                            <a:noFill/>
                          </a:ln>
                        </pic:spPr>
                      </pic:pic>
                    </a:graphicData>
                  </a:graphic>
                </wp:inline>
              </w:drawing>
            </w:r>
          </w:p>
        </w:tc>
        <w:tc>
          <w:tcPr>
            <w:tcW w:w="4832" w:type="dxa"/>
          </w:tcPr>
          <w:p w:rsidR="00F355E8" w:rsidRDefault="00140FAA" w:rsidP="00C20131">
            <w:pPr>
              <w:pStyle w:val="Text"/>
              <w:jc w:val="left"/>
              <w:rPr>
                <w:rFonts w:asciiTheme="majorHAnsi" w:eastAsiaTheme="majorEastAsia" w:hAnsiTheme="majorHAnsi" w:cstheme="majorBidi"/>
                <w:b/>
                <w:sz w:val="20"/>
                <w:szCs w:val="24"/>
              </w:rPr>
            </w:pPr>
            <w:r>
              <w:rPr>
                <w:rFonts w:asciiTheme="majorHAnsi" w:hAnsiTheme="majorHAnsi"/>
                <w:b/>
                <w:sz w:val="20"/>
              </w:rPr>
              <w:t>W_freisteller_AutoPilot_00007</w:t>
            </w:r>
          </w:p>
          <w:p w:rsidR="000952D9" w:rsidRPr="002F08AC" w:rsidRDefault="00140FAA" w:rsidP="00C12497">
            <w:pPr>
              <w:pStyle w:val="Text"/>
              <w:jc w:val="left"/>
              <w:rPr>
                <w:sz w:val="20"/>
              </w:rPr>
            </w:pPr>
            <w:r>
              <w:rPr>
                <w:sz w:val="20"/>
              </w:rPr>
              <w:t>„</w:t>
            </w:r>
            <w:proofErr w:type="spellStart"/>
            <w:r>
              <w:rPr>
                <w:sz w:val="20"/>
              </w:rPr>
              <w:t>Wirtgen</w:t>
            </w:r>
            <w:proofErr w:type="spellEnd"/>
            <w:r>
              <w:rPr>
                <w:sz w:val="20"/>
              </w:rPr>
              <w:t xml:space="preserve"> </w:t>
            </w:r>
            <w:proofErr w:type="spellStart"/>
            <w:r>
              <w:rPr>
                <w:sz w:val="20"/>
              </w:rPr>
              <w:t>AutoPilot</w:t>
            </w:r>
            <w:proofErr w:type="spellEnd"/>
            <w:r>
              <w:rPr>
                <w:sz w:val="20"/>
              </w:rPr>
              <w:t xml:space="preserve"> 2.0” kartes skats planšetdatorā parāda visu darba vietu ar visiem objektiem. Katru objektu var tieši pārbaudīt ar „</w:t>
            </w:r>
            <w:proofErr w:type="spellStart"/>
            <w:r>
              <w:rPr>
                <w:sz w:val="20"/>
              </w:rPr>
              <w:t>Field</w:t>
            </w:r>
            <w:proofErr w:type="spellEnd"/>
            <w:r>
              <w:rPr>
                <w:sz w:val="20"/>
              </w:rPr>
              <w:t xml:space="preserve"> </w:t>
            </w:r>
            <w:proofErr w:type="spellStart"/>
            <w:r>
              <w:rPr>
                <w:sz w:val="20"/>
              </w:rPr>
              <w:t>Rover</w:t>
            </w:r>
            <w:proofErr w:type="spellEnd"/>
            <w:r>
              <w:rPr>
                <w:sz w:val="20"/>
              </w:rPr>
              <w:t>”. Tādējādi ir iespējams ņemt vērā ūdens ievadus, hidrantus u.c. objektus.</w:t>
            </w:r>
          </w:p>
        </w:tc>
      </w:tr>
    </w:tbl>
    <w:p w:rsidR="000952D9" w:rsidRDefault="000952D9" w:rsidP="00C03396">
      <w:pPr>
        <w:pStyle w:val="Text"/>
        <w:rPr>
          <w:i/>
          <w:u w:val="single"/>
        </w:rPr>
      </w:pPr>
    </w:p>
    <w:tbl>
      <w:tblPr>
        <w:tblStyle w:val="Basic"/>
        <w:tblW w:w="0" w:type="auto"/>
        <w:tblCellSpacing w:w="71" w:type="dxa"/>
        <w:tblLook w:val="04A0" w:firstRow="1" w:lastRow="0" w:firstColumn="1" w:lastColumn="0" w:noHBand="0" w:noVBand="1"/>
      </w:tblPr>
      <w:tblGrid>
        <w:gridCol w:w="4935"/>
        <w:gridCol w:w="4873"/>
      </w:tblGrid>
      <w:tr w:rsidR="00317D7A" w:rsidRPr="002F08AC" w:rsidTr="00317D7A">
        <w:trPr>
          <w:cnfStyle w:val="100000000000" w:firstRow="1" w:lastRow="0" w:firstColumn="0" w:lastColumn="0" w:oddVBand="0" w:evenVBand="0" w:oddHBand="0" w:evenHBand="0" w:firstRowFirstColumn="0" w:firstRowLastColumn="0" w:lastRowFirstColumn="0" w:lastRowLastColumn="0"/>
          <w:tblCellSpacing w:w="71" w:type="dxa"/>
        </w:trPr>
        <w:tc>
          <w:tcPr>
            <w:tcW w:w="4722" w:type="dxa"/>
            <w:tcBorders>
              <w:right w:val="single" w:sz="4" w:space="0" w:color="auto"/>
            </w:tcBorders>
          </w:tcPr>
          <w:p w:rsidR="00317D7A" w:rsidRPr="00D166AC" w:rsidRDefault="00317D7A" w:rsidP="00C343C4">
            <w:r>
              <w:lastRenderedPageBreak/>
              <w:t xml:space="preserve">         </w:t>
            </w:r>
            <w:r>
              <w:rPr>
                <w:noProof/>
              </w:rPr>
              <w:drawing>
                <wp:inline distT="0" distB="0" distL="0" distR="0" wp14:anchorId="4EC54622" wp14:editId="01205A0D">
                  <wp:extent cx="2346385" cy="1828800"/>
                  <wp:effectExtent l="0" t="0" r="0" b="0"/>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352520" cy="1833582"/>
                          </a:xfrm>
                          <a:prstGeom prst="rect">
                            <a:avLst/>
                          </a:prstGeom>
                          <a:noFill/>
                          <a:ln>
                            <a:noFill/>
                          </a:ln>
                        </pic:spPr>
                      </pic:pic>
                    </a:graphicData>
                  </a:graphic>
                </wp:inline>
              </w:drawing>
            </w:r>
          </w:p>
        </w:tc>
        <w:tc>
          <w:tcPr>
            <w:tcW w:w="4660" w:type="dxa"/>
          </w:tcPr>
          <w:p w:rsidR="00317D7A" w:rsidRDefault="00317D7A" w:rsidP="00C343C4">
            <w:pPr>
              <w:pStyle w:val="Text"/>
              <w:jc w:val="left"/>
              <w:rPr>
                <w:rFonts w:asciiTheme="majorHAnsi" w:eastAsiaTheme="majorEastAsia" w:hAnsiTheme="majorHAnsi" w:cstheme="majorBidi"/>
                <w:b/>
                <w:sz w:val="20"/>
                <w:szCs w:val="24"/>
              </w:rPr>
            </w:pPr>
            <w:r>
              <w:rPr>
                <w:rFonts w:asciiTheme="majorHAnsi" w:hAnsiTheme="majorHAnsi"/>
                <w:b/>
                <w:sz w:val="20"/>
              </w:rPr>
              <w:t xml:space="preserve">W_photo_SP15i_00083_HI </w:t>
            </w:r>
          </w:p>
          <w:p w:rsidR="00317D7A" w:rsidRPr="002F08AC" w:rsidRDefault="00317D7A" w:rsidP="00C343C4">
            <w:pPr>
              <w:pStyle w:val="Text"/>
              <w:jc w:val="left"/>
              <w:rPr>
                <w:sz w:val="20"/>
              </w:rPr>
            </w:pPr>
            <w:r>
              <w:rPr>
                <w:sz w:val="20"/>
              </w:rPr>
              <w:t>Planšetdatoru var viegli atvienot no „</w:t>
            </w:r>
            <w:proofErr w:type="spellStart"/>
            <w:r>
              <w:rPr>
                <w:sz w:val="20"/>
              </w:rPr>
              <w:t>Field</w:t>
            </w:r>
            <w:proofErr w:type="spellEnd"/>
            <w:r>
              <w:rPr>
                <w:sz w:val="20"/>
              </w:rPr>
              <w:t xml:space="preserve"> </w:t>
            </w:r>
            <w:proofErr w:type="spellStart"/>
            <w:r>
              <w:rPr>
                <w:sz w:val="20"/>
              </w:rPr>
              <w:t>Rover</w:t>
            </w:r>
            <w:proofErr w:type="spellEnd"/>
            <w:r>
              <w:rPr>
                <w:sz w:val="20"/>
              </w:rPr>
              <w:t>” mērīšanas kārts un piestiprināt dokstacijai uz „</w:t>
            </w:r>
            <w:proofErr w:type="spellStart"/>
            <w:r>
              <w:rPr>
                <w:sz w:val="20"/>
              </w:rPr>
              <w:t>Wirtgen</w:t>
            </w:r>
            <w:proofErr w:type="spellEnd"/>
            <w:r>
              <w:rPr>
                <w:sz w:val="20"/>
              </w:rPr>
              <w:t xml:space="preserve">” </w:t>
            </w:r>
            <w:proofErr w:type="spellStart"/>
            <w:r>
              <w:rPr>
                <w:sz w:val="20"/>
              </w:rPr>
              <w:t>slīdformu</w:t>
            </w:r>
            <w:proofErr w:type="spellEnd"/>
            <w:r>
              <w:rPr>
                <w:sz w:val="20"/>
              </w:rPr>
              <w:t xml:space="preserve"> ieklājēja operatora platformas. Visi svarīgie parametri ir operatora rīcībā planšetdatorā, un operators var pēc nepieciešamības pielāgot virtuālo </w:t>
            </w:r>
            <w:r w:rsidR="00033BAC">
              <w:rPr>
                <w:sz w:val="20"/>
              </w:rPr>
              <w:t>nivelēšanas trosi</w:t>
            </w:r>
            <w:r>
              <w:rPr>
                <w:sz w:val="20"/>
              </w:rPr>
              <w:t xml:space="preserve">. </w:t>
            </w:r>
          </w:p>
        </w:tc>
      </w:tr>
    </w:tbl>
    <w:p w:rsidR="00317D7A" w:rsidRDefault="00317D7A" w:rsidP="00C03396">
      <w:pPr>
        <w:pStyle w:val="Text"/>
      </w:pPr>
    </w:p>
    <w:tbl>
      <w:tblPr>
        <w:tblStyle w:val="Basic"/>
        <w:tblW w:w="0" w:type="auto"/>
        <w:tblCellSpacing w:w="71" w:type="dxa"/>
        <w:tblLook w:val="04A0" w:firstRow="1" w:lastRow="0" w:firstColumn="1" w:lastColumn="0" w:noHBand="0" w:noVBand="1"/>
      </w:tblPr>
      <w:tblGrid>
        <w:gridCol w:w="4935"/>
        <w:gridCol w:w="4873"/>
      </w:tblGrid>
      <w:tr w:rsidR="00317D7A" w:rsidRPr="002F08AC" w:rsidTr="00C343C4">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317D7A" w:rsidRPr="00D166AC" w:rsidRDefault="00317D7A" w:rsidP="005668C2">
            <w:r>
              <w:t xml:space="preserve">         </w:t>
            </w:r>
            <w:r>
              <w:rPr>
                <w:noProof/>
              </w:rPr>
              <w:drawing>
                <wp:inline distT="0" distB="0" distL="0" distR="0" wp14:anchorId="512B5414" wp14:editId="06455551">
                  <wp:extent cx="2346385" cy="1751162"/>
                  <wp:effectExtent l="0" t="0" r="0" b="1905"/>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349125" cy="1753207"/>
                          </a:xfrm>
                          <a:prstGeom prst="rect">
                            <a:avLst/>
                          </a:prstGeom>
                          <a:noFill/>
                          <a:ln>
                            <a:noFill/>
                          </a:ln>
                        </pic:spPr>
                      </pic:pic>
                    </a:graphicData>
                  </a:graphic>
                </wp:inline>
              </w:drawing>
            </w:r>
          </w:p>
        </w:tc>
        <w:tc>
          <w:tcPr>
            <w:tcW w:w="4832" w:type="dxa"/>
          </w:tcPr>
          <w:p w:rsidR="00317D7A" w:rsidRPr="002F08AC" w:rsidRDefault="00317D7A" w:rsidP="00C343C4">
            <w:pPr>
              <w:pStyle w:val="Heading3"/>
              <w:outlineLvl w:val="2"/>
            </w:pPr>
            <w:r>
              <w:t>W_photo_SP15i_00082_HI</w:t>
            </w:r>
          </w:p>
          <w:p w:rsidR="00317D7A" w:rsidRPr="00E35AD3" w:rsidRDefault="00317D7A" w:rsidP="00C343C4">
            <w:pPr>
              <w:pStyle w:val="Text"/>
              <w:jc w:val="left"/>
              <w:rPr>
                <w:sz w:val="20"/>
              </w:rPr>
            </w:pPr>
            <w:r>
              <w:rPr>
                <w:sz w:val="20"/>
              </w:rPr>
              <w:t>Ar „</w:t>
            </w:r>
            <w:proofErr w:type="spellStart"/>
            <w:r>
              <w:rPr>
                <w:sz w:val="20"/>
              </w:rPr>
              <w:t>Wirtgen</w:t>
            </w:r>
            <w:proofErr w:type="spellEnd"/>
            <w:r>
              <w:rPr>
                <w:sz w:val="20"/>
              </w:rPr>
              <w:t xml:space="preserve"> </w:t>
            </w:r>
            <w:proofErr w:type="spellStart"/>
            <w:r>
              <w:rPr>
                <w:sz w:val="20"/>
              </w:rPr>
              <w:t>AutoPilot</w:t>
            </w:r>
            <w:proofErr w:type="spellEnd"/>
            <w:r>
              <w:rPr>
                <w:sz w:val="20"/>
              </w:rPr>
              <w:t xml:space="preserve"> 2.0” „</w:t>
            </w:r>
            <w:proofErr w:type="spellStart"/>
            <w:r>
              <w:rPr>
                <w:sz w:val="20"/>
              </w:rPr>
              <w:t>Wirtgen</w:t>
            </w:r>
            <w:proofErr w:type="spellEnd"/>
            <w:r>
              <w:rPr>
                <w:sz w:val="20"/>
              </w:rPr>
              <w:t xml:space="preserve">” </w:t>
            </w:r>
            <w:proofErr w:type="spellStart"/>
            <w:r>
              <w:rPr>
                <w:sz w:val="20"/>
              </w:rPr>
              <w:t>slīdformu</w:t>
            </w:r>
            <w:proofErr w:type="spellEnd"/>
            <w:r>
              <w:rPr>
                <w:sz w:val="20"/>
              </w:rPr>
              <w:t xml:space="preserve"> ieklājēji spēj ieklāt monolītus</w:t>
            </w:r>
          </w:p>
          <w:p w:rsidR="00317D7A" w:rsidRPr="002F08AC" w:rsidRDefault="00317D7A" w:rsidP="00DA5CCC">
            <w:pPr>
              <w:pStyle w:val="Text"/>
              <w:jc w:val="left"/>
              <w:rPr>
                <w:sz w:val="20"/>
              </w:rPr>
            </w:pPr>
            <w:r>
              <w:rPr>
                <w:sz w:val="20"/>
              </w:rPr>
              <w:t xml:space="preserve">profilus vai šaurus ceļus bez </w:t>
            </w:r>
            <w:r w:rsidR="00033BAC">
              <w:rPr>
                <w:sz w:val="20"/>
              </w:rPr>
              <w:t>nivelēšanas troses</w:t>
            </w:r>
            <w:bookmarkStart w:id="0" w:name="_GoBack"/>
            <w:bookmarkEnd w:id="0"/>
            <w:r>
              <w:rPr>
                <w:sz w:val="20"/>
              </w:rPr>
              <w:t>.</w:t>
            </w:r>
            <w:r>
              <w:t xml:space="preserve"> </w:t>
            </w:r>
            <w:r>
              <w:rPr>
                <w:sz w:val="20"/>
              </w:rPr>
              <w:t>Pat sarežģītas profilu formas ir iespējams izveidot tieši, atrodoties objektā, ļoti īsā laikā.</w:t>
            </w:r>
          </w:p>
        </w:tc>
      </w:tr>
    </w:tbl>
    <w:p w:rsidR="00317D7A" w:rsidRPr="00317D7A" w:rsidRDefault="00317D7A" w:rsidP="00C03396">
      <w:pPr>
        <w:pStyle w:val="Text"/>
      </w:pPr>
    </w:p>
    <w:p w:rsidR="00CD04E5" w:rsidRPr="000B3F72" w:rsidRDefault="00CD04E5" w:rsidP="00CD04E5">
      <w:pPr>
        <w:pStyle w:val="Text"/>
      </w:pPr>
      <w:r>
        <w:rPr>
          <w:i/>
          <w:u w:val="single"/>
        </w:rPr>
        <w:t>Piezīme:</w:t>
      </w:r>
      <w:r>
        <w:rPr>
          <w:i/>
        </w:rPr>
        <w:t xml:space="preserve"> Šie fotoattēli ir paredzēti tikai kā piemērs. Ievietošanai publikācijās, lūdzu, izmantojiet fotogrāfijas ar 300 </w:t>
      </w:r>
      <w:proofErr w:type="spellStart"/>
      <w:r>
        <w:rPr>
          <w:i/>
        </w:rPr>
        <w:t>dpi</w:t>
      </w:r>
      <w:proofErr w:type="spellEnd"/>
      <w:r>
        <w:rPr>
          <w:i/>
        </w:rPr>
        <w:t xml:space="preserve"> izšķirtspēju, kas ir pieejamas lejupielādei </w:t>
      </w:r>
      <w:proofErr w:type="spellStart"/>
      <w:r>
        <w:rPr>
          <w:i/>
        </w:rPr>
        <w:t>Wirtgen</w:t>
      </w:r>
      <w:proofErr w:type="spellEnd"/>
      <w:r>
        <w:rPr>
          <w:i/>
        </w:rPr>
        <w:t xml:space="preserve"> </w:t>
      </w:r>
      <w:proofErr w:type="spellStart"/>
      <w:r>
        <w:rPr>
          <w:i/>
        </w:rPr>
        <w:t>GmbH</w:t>
      </w:r>
      <w:proofErr w:type="spellEnd"/>
      <w:r>
        <w:rPr>
          <w:i/>
        </w:rPr>
        <w:t xml:space="preserve"> / </w:t>
      </w:r>
      <w:proofErr w:type="spellStart"/>
      <w:r>
        <w:rPr>
          <w:i/>
        </w:rPr>
        <w:t>Wirtgen</w:t>
      </w:r>
      <w:proofErr w:type="spellEnd"/>
      <w:r>
        <w:rPr>
          <w:i/>
        </w:rPr>
        <w:t xml:space="preserve"> </w:t>
      </w:r>
      <w:proofErr w:type="spellStart"/>
      <w:r>
        <w:rPr>
          <w:i/>
        </w:rPr>
        <w:t>Group</w:t>
      </w:r>
      <w:proofErr w:type="spellEnd"/>
      <w:r>
        <w:rPr>
          <w:i/>
        </w:rPr>
        <w:t xml:space="preserve"> tīmekļa vietnēs.</w:t>
      </w:r>
    </w:p>
    <w:p w:rsidR="00CD04E5" w:rsidRPr="00C423EA" w:rsidRDefault="00CD04E5" w:rsidP="00CD04E5">
      <w:pPr>
        <w:rPr>
          <w:sz w:val="22"/>
          <w:lang w:val="en-US"/>
        </w:rPr>
      </w:pPr>
    </w:p>
    <w:p w:rsidR="00CD04E5" w:rsidRPr="00C423EA" w:rsidRDefault="00CD04E5" w:rsidP="00CD04E5">
      <w:pPr>
        <w:rPr>
          <w:sz w:val="22"/>
          <w:lang w:val="en-US"/>
        </w:rPr>
      </w:pPr>
    </w:p>
    <w:tbl>
      <w:tblPr>
        <w:tblStyle w:val="Basic"/>
        <w:tblW w:w="0" w:type="auto"/>
        <w:tblLook w:val="04A0" w:firstRow="1" w:lastRow="0" w:firstColumn="1" w:lastColumn="0" w:noHBand="0" w:noVBand="1"/>
      </w:tblPr>
      <w:tblGrid>
        <w:gridCol w:w="4779"/>
        <w:gridCol w:w="4745"/>
      </w:tblGrid>
      <w:tr w:rsidR="00CD04E5" w:rsidTr="0055630B">
        <w:trPr>
          <w:cnfStyle w:val="100000000000" w:firstRow="1" w:lastRow="0" w:firstColumn="0" w:lastColumn="0" w:oddVBand="0" w:evenVBand="0" w:oddHBand="0" w:evenHBand="0" w:firstRowFirstColumn="0" w:firstRowLastColumn="0" w:lastRowFirstColumn="0" w:lastRowLastColumn="0"/>
        </w:trPr>
        <w:tc>
          <w:tcPr>
            <w:tcW w:w="4779" w:type="dxa"/>
            <w:tcBorders>
              <w:right w:val="single" w:sz="48" w:space="0" w:color="FFFFFF" w:themeColor="background1"/>
            </w:tcBorders>
          </w:tcPr>
          <w:p w:rsidR="00CD04E5" w:rsidRPr="00B23868" w:rsidRDefault="00CD04E5" w:rsidP="0055630B">
            <w:pPr>
              <w:pStyle w:val="HeadlineKontakte"/>
              <w:rPr>
                <w:rFonts w:ascii="Verdana" w:eastAsia="Calibri" w:hAnsi="Verdana" w:cs="Times New Roman"/>
                <w:caps w:val="0"/>
                <w:szCs w:val="22"/>
              </w:rPr>
            </w:pPr>
            <w:r>
              <w:rPr>
                <w:rFonts w:ascii="Verdana" w:hAnsi="Verdana"/>
                <w:caps w:val="0"/>
                <w:szCs w:val="22"/>
              </w:rPr>
              <w:t xml:space="preserve">Plašākai informācijai,  </w:t>
            </w:r>
          </w:p>
          <w:p w:rsidR="00CD04E5" w:rsidRPr="00B23868" w:rsidRDefault="00CD04E5" w:rsidP="0055630B">
            <w:pPr>
              <w:pStyle w:val="HeadlineKontakte"/>
            </w:pPr>
            <w:r>
              <w:t>lūdzu, izmantojiet šo kontaktinformāciju:</w:t>
            </w:r>
          </w:p>
          <w:p w:rsidR="00CD04E5" w:rsidRPr="00564374" w:rsidRDefault="00CD04E5" w:rsidP="0055630B">
            <w:pPr>
              <w:pStyle w:val="Text"/>
            </w:pPr>
            <w:r>
              <w:t xml:space="preserve">WIRTGEN </w:t>
            </w:r>
            <w:proofErr w:type="spellStart"/>
            <w:r>
              <w:t>GmbH</w:t>
            </w:r>
            <w:proofErr w:type="spellEnd"/>
          </w:p>
          <w:p w:rsidR="00CD04E5" w:rsidRPr="00564374" w:rsidRDefault="00CD04E5" w:rsidP="0055630B">
            <w:pPr>
              <w:pStyle w:val="Text"/>
            </w:pPr>
            <w:proofErr w:type="spellStart"/>
            <w:r>
              <w:t>Corporate</w:t>
            </w:r>
            <w:proofErr w:type="spellEnd"/>
            <w:r>
              <w:t xml:space="preserve"> Communications</w:t>
            </w:r>
          </w:p>
          <w:p w:rsidR="00CD04E5" w:rsidRPr="00564374" w:rsidRDefault="00CD04E5" w:rsidP="0055630B">
            <w:pPr>
              <w:pStyle w:val="Text"/>
            </w:pPr>
            <w:proofErr w:type="spellStart"/>
            <w:r>
              <w:t>Michaela</w:t>
            </w:r>
            <w:proofErr w:type="spellEnd"/>
            <w:r>
              <w:t xml:space="preserve"> Adams, Mario </w:t>
            </w:r>
            <w:proofErr w:type="spellStart"/>
            <w:r>
              <w:t>Linnemann</w:t>
            </w:r>
            <w:proofErr w:type="spellEnd"/>
          </w:p>
          <w:p w:rsidR="00CD04E5" w:rsidRPr="00ED1730" w:rsidRDefault="00CD04E5" w:rsidP="0055630B">
            <w:pPr>
              <w:pStyle w:val="Text"/>
            </w:pPr>
            <w:r>
              <w:t>Reinhard-</w:t>
            </w:r>
            <w:proofErr w:type="spellStart"/>
            <w:r>
              <w:t>Wirtgen</w:t>
            </w:r>
            <w:proofErr w:type="spellEnd"/>
            <w:r>
              <w:t>-</w:t>
            </w:r>
            <w:proofErr w:type="spellStart"/>
            <w:r>
              <w:t>Strasse</w:t>
            </w:r>
            <w:proofErr w:type="spellEnd"/>
            <w:r>
              <w:t xml:space="preserve"> 2</w:t>
            </w:r>
          </w:p>
          <w:p w:rsidR="00CD04E5" w:rsidRPr="00ED1730" w:rsidRDefault="00CD04E5" w:rsidP="0055630B">
            <w:pPr>
              <w:pStyle w:val="Text"/>
            </w:pPr>
            <w:r>
              <w:t xml:space="preserve">53578 </w:t>
            </w:r>
            <w:proofErr w:type="spellStart"/>
            <w:r>
              <w:t>Windhagen</w:t>
            </w:r>
            <w:proofErr w:type="spellEnd"/>
          </w:p>
          <w:p w:rsidR="00CD04E5" w:rsidRPr="00ED1730" w:rsidRDefault="00CD04E5" w:rsidP="0055630B">
            <w:pPr>
              <w:pStyle w:val="Text"/>
            </w:pPr>
            <w:proofErr w:type="spellStart"/>
            <w:r>
              <w:t>Germany</w:t>
            </w:r>
            <w:proofErr w:type="spellEnd"/>
            <w:r>
              <w:t>/Vācija</w:t>
            </w:r>
          </w:p>
          <w:p w:rsidR="00CD04E5" w:rsidRPr="00ED1730" w:rsidRDefault="00CD04E5" w:rsidP="0055630B">
            <w:pPr>
              <w:pStyle w:val="Text"/>
              <w:rPr>
                <w:lang w:val="de-DE"/>
              </w:rPr>
            </w:pPr>
          </w:p>
          <w:p w:rsidR="00CD04E5" w:rsidRPr="00ED1730" w:rsidRDefault="00D26334" w:rsidP="0055630B">
            <w:pPr>
              <w:pStyle w:val="Text"/>
            </w:pPr>
            <w:r>
              <w:t>Tālrunis: +49 (0) 2645 131 – 4510</w:t>
            </w:r>
          </w:p>
          <w:p w:rsidR="00CD04E5" w:rsidRPr="00ED1730" w:rsidRDefault="00D26334" w:rsidP="0055630B">
            <w:pPr>
              <w:pStyle w:val="Text"/>
            </w:pPr>
            <w:r>
              <w:t>Fakss: +49 (0) 2645 131 – 499</w:t>
            </w:r>
          </w:p>
          <w:p w:rsidR="00CD04E5" w:rsidRPr="00ED1730" w:rsidRDefault="00D26334" w:rsidP="0055630B">
            <w:pPr>
              <w:pStyle w:val="Text"/>
            </w:pPr>
            <w:r>
              <w:t>E-pasts: presse@wirtgen.com</w:t>
            </w:r>
          </w:p>
          <w:p w:rsidR="00CD04E5" w:rsidRPr="00D166AC" w:rsidRDefault="00CD04E5" w:rsidP="0055630B">
            <w:pPr>
              <w:pStyle w:val="Text"/>
            </w:pPr>
            <w:r>
              <w:t>www.wirtgen.com</w:t>
            </w:r>
          </w:p>
        </w:tc>
        <w:tc>
          <w:tcPr>
            <w:tcW w:w="4745" w:type="dxa"/>
            <w:tcBorders>
              <w:left w:val="single" w:sz="48" w:space="0" w:color="FFFFFF" w:themeColor="background1"/>
            </w:tcBorders>
          </w:tcPr>
          <w:p w:rsidR="00CD04E5" w:rsidRPr="0034191A" w:rsidRDefault="00CD04E5" w:rsidP="0055630B">
            <w:pPr>
              <w:pStyle w:val="Text"/>
            </w:pPr>
          </w:p>
        </w:tc>
      </w:tr>
    </w:tbl>
    <w:p w:rsidR="0071754A" w:rsidRPr="00D166AC" w:rsidRDefault="0071754A" w:rsidP="00D166AC">
      <w:pPr>
        <w:pStyle w:val="Text"/>
      </w:pPr>
    </w:p>
    <w:sectPr w:rsidR="0071754A" w:rsidRPr="00D166AC" w:rsidSect="003A753A">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7C96" w:rsidRDefault="00E77C96" w:rsidP="00E55534">
      <w:r>
        <w:separator/>
      </w:r>
    </w:p>
  </w:endnote>
  <w:endnote w:type="continuationSeparator" w:id="0">
    <w:p w:rsidR="00E77C96" w:rsidRDefault="00E77C9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3"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43256155"/>
      </w:sdtPr>
      <w:sdtEndPr/>
      <w:sdtContent>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cehold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D26334">
                        <w:rPr>
                          <w:noProof/>
                        </w:rPr>
                        <w:t>03</w:t>
                      </w:r>
                      <w:r w:rsidRPr="008C2DB2">
                        <w:fldChar w:fldCharType="end"/>
                      </w:r>
                    </w:p>
                  </w:sdtContent>
                </w:sdt>
              </w:tc>
            </w:tr>
          </w:sdtContent>
        </w:sdt>
      </w:sdtContent>
    </w:sdt>
  </w:tbl>
  <w:sdt>
    <w:sdtPr>
      <w:id w:val="-155852726"/>
    </w:sdtPr>
    <w:sdtEndPr/>
    <w:sdtContent>
      <w:sdt>
        <w:sdtPr>
          <w:id w:val="-958642266"/>
          <w:lock w:val="sdtContentLocked"/>
        </w:sdtPr>
        <w:sdtEndPr/>
        <w:sdtContent>
          <w:p w:rsidR="00A171F4" w:rsidRDefault="00A171F4">
            <w:pPr>
              <w:pStyle w:val="Footer"/>
            </w:pPr>
            <w:r>
              <w:rPr>
                <w:noProof/>
                <w:lang w:val="de-DE" w:eastAsia="de-DE" w:bidi="ar-SA"/>
              </w:rPr>
              <mc:AlternateContent>
                <mc:Choice Requires="wps">
                  <w:drawing>
                    <wp:anchor distT="0" distB="0" distL="114300" distR="114300" simplePos="0" relativeHeight="251670528" behindDoc="0" locked="0" layoutInCell="1" allowOverlap="1" wp14:anchorId="7B47B4C4" wp14:editId="08EEAA88">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14841E"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szCs w:val="16"/>
        </w:rPr>
        <w:id w:val="1410042043"/>
      </w:sdtPr>
      <w:sdtEndPr/>
      <w:sdtContent>
        <w:sdt>
          <w:sdtPr>
            <w:rPr>
              <w:szCs w:val="16"/>
            </w:rPr>
            <w:id w:val="-2088915428"/>
            <w:lock w:val="sdtContentLocked"/>
          </w:sdt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ooter"/>
                    <w:spacing w:before="96" w:after="96"/>
                  </w:pPr>
                  <w:r w:rsidRPr="003E1CB6">
                    <w:rPr>
                      <w:rStyle w:val="Emphasis"/>
                    </w:rPr>
                    <w:t>WIRTGEN GmbH</w:t>
                  </w:r>
                  <w:r w:rsidRPr="00CF36C9">
                    <w:t xml:space="preserve"> · Reinhard-Wirtgen-Str. 2 · D-53578 Windhagen · T: +49 26 45 / 131 0</w:t>
                  </w:r>
                </w:p>
              </w:tc>
            </w:tr>
          </w:sdtContent>
        </w:sdt>
      </w:sdtContent>
    </w:sdt>
  </w:tbl>
  <w:sdt>
    <w:sdtPr>
      <w:id w:val="-1166539907"/>
    </w:sdtPr>
    <w:sdtEndPr/>
    <w:sdtContent>
      <w:sdt>
        <w:sdtPr>
          <w:id w:val="-1944752626"/>
          <w:lock w:val="sdtContentLocked"/>
        </w:sdtPr>
        <w:sdtEndPr/>
        <w:sdtContent>
          <w:p w:rsidR="00A171F4" w:rsidRDefault="00A171F4">
            <w:pPr>
              <w:pStyle w:val="Footer"/>
            </w:pPr>
            <w:r>
              <w:rPr>
                <w:noProof/>
                <w:lang w:val="de-DE" w:eastAsia="de-DE" w:bidi="ar-SA"/>
              </w:rPr>
              <mc:AlternateContent>
                <mc:Choice Requires="wps">
                  <w:drawing>
                    <wp:anchor distT="0" distB="0" distL="114300" distR="114300" simplePos="0" relativeHeight="251662336" behindDoc="0" locked="0" layoutInCell="1" allowOverlap="1" wp14:anchorId="7B94347E" wp14:editId="7FAEBC75">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3DC45D"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7C96" w:rsidRDefault="00E77C96" w:rsidP="00E55534">
      <w:r>
        <w:separator/>
      </w:r>
    </w:p>
  </w:footnote>
  <w:footnote w:type="continuationSeparator" w:id="0">
    <w:p w:rsidR="00E77C96" w:rsidRDefault="00E77C96"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55802967"/>
    </w:sdtPr>
    <w:sdtEndPr/>
    <w:sdtContent>
      <w:sdt>
        <w:sdtPr>
          <w:rPr>
            <w:sz w:val="14"/>
          </w:rPr>
          <w:id w:val="1105004567"/>
          <w:lock w:val="sdtContentLocked"/>
        </w:sdtPr>
        <w:sdtEndPr/>
        <w:sdtContent>
          <w:p w:rsidR="00A171F4" w:rsidRPr="002E765F" w:rsidRDefault="00A171F4">
            <w:pPr>
              <w:pStyle w:val="Header"/>
              <w:rPr>
                <w:noProof/>
                <w:sz w:val="14"/>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le"/>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Header"/>
              <w:rPr>
                <w:sz w:val="14"/>
              </w:rPr>
            </w:pPr>
            <w:r w:rsidRPr="002E765F">
              <w:rPr>
                <w:noProof/>
                <w:sz w:val="14"/>
                <w:lang w:val="de-DE" w:eastAsia="de-DE" w:bidi="ar-SA"/>
              </w:rPr>
              <w:drawing>
                <wp:anchor distT="0" distB="0" distL="114300" distR="114300" simplePos="0" relativeHeight="251666432" behindDoc="0" locked="0" layoutInCell="1" allowOverlap="1" wp14:anchorId="4BE28430" wp14:editId="4BF5FC81">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bidi="ar-SA"/>
              </w:rPr>
              <w:drawing>
                <wp:anchor distT="0" distB="0" distL="114300" distR="114300" simplePos="0" relativeHeight="251664384" behindDoc="0" locked="0" layoutInCell="1" allowOverlap="1" wp14:anchorId="36E4BD40" wp14:editId="003D18AB">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bidi="ar-SA"/>
              </w:rPr>
              <mc:AlternateContent>
                <mc:Choice Requires="wps">
                  <w:drawing>
                    <wp:anchor distT="0" distB="0" distL="114300" distR="114300" simplePos="0" relativeHeight="251668480" behindDoc="0" locked="0" layoutInCell="1" allowOverlap="1" wp14:anchorId="42E8187C" wp14:editId="5D002803">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6ABE9B"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0395410"/>
    </w:sdtPr>
    <w:sdtEndPr/>
    <w:sdtContent>
      <w:sdt>
        <w:sdtPr>
          <w:id w:val="-1180274487"/>
          <w:lock w:val="sdtContentLocked"/>
        </w:sdtPr>
        <w:sdtEndPr/>
        <w:sdtContent>
          <w:p w:rsidR="00A171F4" w:rsidRDefault="00A171F4">
            <w:pPr>
              <w:pStyle w:val="Header"/>
            </w:pPr>
            <w:r>
              <w:rPr>
                <w:noProof/>
                <w:lang w:val="de-DE" w:eastAsia="de-DE" w:bidi="ar-SA"/>
              </w:rPr>
              <mc:AlternateContent>
                <mc:Choice Requires="wps">
                  <w:drawing>
                    <wp:anchor distT="0" distB="0" distL="114300" distR="114300" simplePos="0" relativeHeight="251660288" behindDoc="0" locked="0" layoutInCell="1" allowOverlap="1" wp14:anchorId="6ED94DB3" wp14:editId="2186B335">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7399F7"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bidi="ar-SA"/>
              </w:rPr>
              <w:drawing>
                <wp:anchor distT="0" distB="0" distL="114300" distR="114300" simplePos="0" relativeHeight="251659264" behindDoc="0" locked="0" layoutInCell="1" allowOverlap="1" wp14:anchorId="4795B060" wp14:editId="549C2E96">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bidi="ar-SA"/>
              </w:rPr>
              <w:drawing>
                <wp:anchor distT="0" distB="0" distL="114300" distR="114300" simplePos="0" relativeHeight="251658240" behindDoc="0" locked="0" layoutInCell="1" allowOverlap="1" wp14:anchorId="06B416EC" wp14:editId="45E01AD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8" type="#_x0000_t75" style="width:1499.25pt;height:1499.25pt" o:bullet="t">
        <v:imagedata r:id="rId1" o:title="AZ_04a"/>
      </v:shape>
    </w:pict>
  </w:numPicBullet>
  <w:numPicBullet w:numPicBulletId="1">
    <w:pict>
      <v:shape id="_x0000_i1109"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396"/>
    <w:rsid w:val="0000318B"/>
    <w:rsid w:val="0002340E"/>
    <w:rsid w:val="00023E3A"/>
    <w:rsid w:val="00033BAC"/>
    <w:rsid w:val="0003485E"/>
    <w:rsid w:val="0003728E"/>
    <w:rsid w:val="00042106"/>
    <w:rsid w:val="00046901"/>
    <w:rsid w:val="00050C8C"/>
    <w:rsid w:val="0005285B"/>
    <w:rsid w:val="00054842"/>
    <w:rsid w:val="00066D09"/>
    <w:rsid w:val="00067E73"/>
    <w:rsid w:val="000708FF"/>
    <w:rsid w:val="000952D9"/>
    <w:rsid w:val="0009665C"/>
    <w:rsid w:val="000A3A30"/>
    <w:rsid w:val="000B4259"/>
    <w:rsid w:val="000C2A03"/>
    <w:rsid w:val="000D02FB"/>
    <w:rsid w:val="000E3D83"/>
    <w:rsid w:val="00100727"/>
    <w:rsid w:val="00103205"/>
    <w:rsid w:val="00113ACC"/>
    <w:rsid w:val="0012026F"/>
    <w:rsid w:val="00124091"/>
    <w:rsid w:val="001274AE"/>
    <w:rsid w:val="0012768E"/>
    <w:rsid w:val="00132055"/>
    <w:rsid w:val="00140FAA"/>
    <w:rsid w:val="00140FCB"/>
    <w:rsid w:val="0014683F"/>
    <w:rsid w:val="00156D2C"/>
    <w:rsid w:val="00171B6C"/>
    <w:rsid w:val="00180B24"/>
    <w:rsid w:val="00181182"/>
    <w:rsid w:val="001841CC"/>
    <w:rsid w:val="001B16BB"/>
    <w:rsid w:val="001B5F09"/>
    <w:rsid w:val="001B6194"/>
    <w:rsid w:val="001C75C0"/>
    <w:rsid w:val="001E573F"/>
    <w:rsid w:val="001E7D0C"/>
    <w:rsid w:val="001F6F48"/>
    <w:rsid w:val="002056EB"/>
    <w:rsid w:val="00206C44"/>
    <w:rsid w:val="0021147B"/>
    <w:rsid w:val="0023049D"/>
    <w:rsid w:val="00232586"/>
    <w:rsid w:val="00244981"/>
    <w:rsid w:val="00253A2E"/>
    <w:rsid w:val="00256091"/>
    <w:rsid w:val="00257342"/>
    <w:rsid w:val="00263B25"/>
    <w:rsid w:val="00283CCD"/>
    <w:rsid w:val="002844EF"/>
    <w:rsid w:val="00286A0F"/>
    <w:rsid w:val="0028702F"/>
    <w:rsid w:val="00291392"/>
    <w:rsid w:val="00293E7F"/>
    <w:rsid w:val="0029634D"/>
    <w:rsid w:val="00297A7E"/>
    <w:rsid w:val="002A316C"/>
    <w:rsid w:val="002B7A30"/>
    <w:rsid w:val="002C656A"/>
    <w:rsid w:val="002C7DDE"/>
    <w:rsid w:val="002D1A59"/>
    <w:rsid w:val="002D7A64"/>
    <w:rsid w:val="002E765F"/>
    <w:rsid w:val="002F08AC"/>
    <w:rsid w:val="002F108B"/>
    <w:rsid w:val="00317D7A"/>
    <w:rsid w:val="0034191A"/>
    <w:rsid w:val="00343CC7"/>
    <w:rsid w:val="003500D8"/>
    <w:rsid w:val="003570E6"/>
    <w:rsid w:val="00366408"/>
    <w:rsid w:val="00372DC1"/>
    <w:rsid w:val="0037396B"/>
    <w:rsid w:val="0037609E"/>
    <w:rsid w:val="00376ABC"/>
    <w:rsid w:val="003816B8"/>
    <w:rsid w:val="00384A08"/>
    <w:rsid w:val="00393694"/>
    <w:rsid w:val="003A753A"/>
    <w:rsid w:val="003B5CBB"/>
    <w:rsid w:val="003B73B5"/>
    <w:rsid w:val="003E1CB6"/>
    <w:rsid w:val="003E3CF6"/>
    <w:rsid w:val="003E5F93"/>
    <w:rsid w:val="003E759F"/>
    <w:rsid w:val="004014A0"/>
    <w:rsid w:val="00403373"/>
    <w:rsid w:val="00406C81"/>
    <w:rsid w:val="00412545"/>
    <w:rsid w:val="00426FC5"/>
    <w:rsid w:val="00430BB0"/>
    <w:rsid w:val="004322D8"/>
    <w:rsid w:val="00440FC7"/>
    <w:rsid w:val="004424A3"/>
    <w:rsid w:val="004430D1"/>
    <w:rsid w:val="00460252"/>
    <w:rsid w:val="00463934"/>
    <w:rsid w:val="00463D7D"/>
    <w:rsid w:val="00466E0F"/>
    <w:rsid w:val="00470600"/>
    <w:rsid w:val="00476F4D"/>
    <w:rsid w:val="00481CD3"/>
    <w:rsid w:val="00483AE6"/>
    <w:rsid w:val="00493980"/>
    <w:rsid w:val="004A5F90"/>
    <w:rsid w:val="004B013A"/>
    <w:rsid w:val="004C020B"/>
    <w:rsid w:val="004C2F6B"/>
    <w:rsid w:val="004D12CD"/>
    <w:rsid w:val="004E2893"/>
    <w:rsid w:val="0050104F"/>
    <w:rsid w:val="00501385"/>
    <w:rsid w:val="00506409"/>
    <w:rsid w:val="00530E32"/>
    <w:rsid w:val="00542087"/>
    <w:rsid w:val="005668C2"/>
    <w:rsid w:val="005704B6"/>
    <w:rsid w:val="005711A3"/>
    <w:rsid w:val="00573B2B"/>
    <w:rsid w:val="00576ED6"/>
    <w:rsid w:val="005831DB"/>
    <w:rsid w:val="005A4F04"/>
    <w:rsid w:val="005B3697"/>
    <w:rsid w:val="005B4DAB"/>
    <w:rsid w:val="005B5793"/>
    <w:rsid w:val="005B7E6C"/>
    <w:rsid w:val="005C2BF1"/>
    <w:rsid w:val="005C5E08"/>
    <w:rsid w:val="005E1209"/>
    <w:rsid w:val="005E35FC"/>
    <w:rsid w:val="006013C0"/>
    <w:rsid w:val="0061094C"/>
    <w:rsid w:val="00614A7C"/>
    <w:rsid w:val="00623904"/>
    <w:rsid w:val="00630DFB"/>
    <w:rsid w:val="006330A2"/>
    <w:rsid w:val="00642EB6"/>
    <w:rsid w:val="00651FFC"/>
    <w:rsid w:val="00671A40"/>
    <w:rsid w:val="006806CC"/>
    <w:rsid w:val="006A4AD3"/>
    <w:rsid w:val="006B73C9"/>
    <w:rsid w:val="006C0E8B"/>
    <w:rsid w:val="006C5D5D"/>
    <w:rsid w:val="006F1AA3"/>
    <w:rsid w:val="006F7602"/>
    <w:rsid w:val="0071754A"/>
    <w:rsid w:val="00722A17"/>
    <w:rsid w:val="007364D2"/>
    <w:rsid w:val="00757B83"/>
    <w:rsid w:val="007618CE"/>
    <w:rsid w:val="007658CA"/>
    <w:rsid w:val="00791A69"/>
    <w:rsid w:val="00794830"/>
    <w:rsid w:val="007961E8"/>
    <w:rsid w:val="00797CAA"/>
    <w:rsid w:val="007C1089"/>
    <w:rsid w:val="007C2658"/>
    <w:rsid w:val="007E20D0"/>
    <w:rsid w:val="007F0693"/>
    <w:rsid w:val="007F30BA"/>
    <w:rsid w:val="007F4CBD"/>
    <w:rsid w:val="00811EFF"/>
    <w:rsid w:val="008131FE"/>
    <w:rsid w:val="00816C47"/>
    <w:rsid w:val="00820315"/>
    <w:rsid w:val="00843764"/>
    <w:rsid w:val="00843B45"/>
    <w:rsid w:val="00863129"/>
    <w:rsid w:val="00874F41"/>
    <w:rsid w:val="00876B0D"/>
    <w:rsid w:val="0088037A"/>
    <w:rsid w:val="00894512"/>
    <w:rsid w:val="008C2DB2"/>
    <w:rsid w:val="008D4AE7"/>
    <w:rsid w:val="008D770E"/>
    <w:rsid w:val="0090337E"/>
    <w:rsid w:val="00903C0B"/>
    <w:rsid w:val="009201A4"/>
    <w:rsid w:val="00931B1C"/>
    <w:rsid w:val="00955B36"/>
    <w:rsid w:val="00957F46"/>
    <w:rsid w:val="00972B02"/>
    <w:rsid w:val="009A39B0"/>
    <w:rsid w:val="009A3C27"/>
    <w:rsid w:val="009A3EF3"/>
    <w:rsid w:val="009A7E90"/>
    <w:rsid w:val="009C2378"/>
    <w:rsid w:val="009D016F"/>
    <w:rsid w:val="009E251D"/>
    <w:rsid w:val="009F0A68"/>
    <w:rsid w:val="009F681B"/>
    <w:rsid w:val="00A171F4"/>
    <w:rsid w:val="00A23C9F"/>
    <w:rsid w:val="00A24EFC"/>
    <w:rsid w:val="00A40451"/>
    <w:rsid w:val="00A43F71"/>
    <w:rsid w:val="00A44892"/>
    <w:rsid w:val="00A73E81"/>
    <w:rsid w:val="00A80F94"/>
    <w:rsid w:val="00A977CE"/>
    <w:rsid w:val="00AA587A"/>
    <w:rsid w:val="00AB613F"/>
    <w:rsid w:val="00AD131F"/>
    <w:rsid w:val="00AE38D8"/>
    <w:rsid w:val="00AF3B3A"/>
    <w:rsid w:val="00AF6569"/>
    <w:rsid w:val="00B06265"/>
    <w:rsid w:val="00B1014A"/>
    <w:rsid w:val="00B15AE4"/>
    <w:rsid w:val="00B242AE"/>
    <w:rsid w:val="00B47AF5"/>
    <w:rsid w:val="00B505B6"/>
    <w:rsid w:val="00B55DB7"/>
    <w:rsid w:val="00B5695F"/>
    <w:rsid w:val="00B7243A"/>
    <w:rsid w:val="00B732A2"/>
    <w:rsid w:val="00B86738"/>
    <w:rsid w:val="00B90F78"/>
    <w:rsid w:val="00BA0262"/>
    <w:rsid w:val="00BA6BFB"/>
    <w:rsid w:val="00BB4DAE"/>
    <w:rsid w:val="00BC2180"/>
    <w:rsid w:val="00BD1058"/>
    <w:rsid w:val="00BF2BA2"/>
    <w:rsid w:val="00BF56B2"/>
    <w:rsid w:val="00C0150E"/>
    <w:rsid w:val="00C03396"/>
    <w:rsid w:val="00C12497"/>
    <w:rsid w:val="00C12E41"/>
    <w:rsid w:val="00C1451A"/>
    <w:rsid w:val="00C20131"/>
    <w:rsid w:val="00C2790C"/>
    <w:rsid w:val="00C35008"/>
    <w:rsid w:val="00C457C3"/>
    <w:rsid w:val="00C528DE"/>
    <w:rsid w:val="00C644CA"/>
    <w:rsid w:val="00C64649"/>
    <w:rsid w:val="00C65B2F"/>
    <w:rsid w:val="00C73005"/>
    <w:rsid w:val="00C87C4B"/>
    <w:rsid w:val="00CA5AFC"/>
    <w:rsid w:val="00CD04E5"/>
    <w:rsid w:val="00CD2817"/>
    <w:rsid w:val="00CF36C9"/>
    <w:rsid w:val="00D02C74"/>
    <w:rsid w:val="00D07185"/>
    <w:rsid w:val="00D166AC"/>
    <w:rsid w:val="00D26334"/>
    <w:rsid w:val="00D31B23"/>
    <w:rsid w:val="00D72C4C"/>
    <w:rsid w:val="00DA100A"/>
    <w:rsid w:val="00DA5CCC"/>
    <w:rsid w:val="00DB6C31"/>
    <w:rsid w:val="00DC44C0"/>
    <w:rsid w:val="00DC5BA1"/>
    <w:rsid w:val="00DD090E"/>
    <w:rsid w:val="00DD778B"/>
    <w:rsid w:val="00E069BD"/>
    <w:rsid w:val="00E14608"/>
    <w:rsid w:val="00E14EAF"/>
    <w:rsid w:val="00E21E67"/>
    <w:rsid w:val="00E30EBF"/>
    <w:rsid w:val="00E35AD3"/>
    <w:rsid w:val="00E37C10"/>
    <w:rsid w:val="00E4342E"/>
    <w:rsid w:val="00E5208B"/>
    <w:rsid w:val="00E52D70"/>
    <w:rsid w:val="00E55534"/>
    <w:rsid w:val="00E563D3"/>
    <w:rsid w:val="00E56FDE"/>
    <w:rsid w:val="00E7767F"/>
    <w:rsid w:val="00E77C96"/>
    <w:rsid w:val="00E914D1"/>
    <w:rsid w:val="00EA1D04"/>
    <w:rsid w:val="00EC4525"/>
    <w:rsid w:val="00ED1730"/>
    <w:rsid w:val="00ED2690"/>
    <w:rsid w:val="00ED33CA"/>
    <w:rsid w:val="00EE6ADA"/>
    <w:rsid w:val="00EF69DF"/>
    <w:rsid w:val="00EF70A8"/>
    <w:rsid w:val="00F14CEC"/>
    <w:rsid w:val="00F20920"/>
    <w:rsid w:val="00F31276"/>
    <w:rsid w:val="00F32D4F"/>
    <w:rsid w:val="00F355E8"/>
    <w:rsid w:val="00F56318"/>
    <w:rsid w:val="00F62490"/>
    <w:rsid w:val="00F82525"/>
    <w:rsid w:val="00F97FEA"/>
    <w:rsid w:val="00FC0439"/>
    <w:rsid w:val="00FC1BD4"/>
    <w:rsid w:val="00FC2D4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B868D5"/>
  <w15:docId w15:val="{3BCD476F-752E-4B99-B40C-A5A961B4B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6"/>
        <w:szCs w:val="16"/>
        <w:lang w:val="lv-LV" w:eastAsia="en-GB" w:bidi="en-GB"/>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emiHidden/>
    <w:qFormat/>
    <w:rsid w:val="00B5695F"/>
  </w:style>
  <w:style w:type="paragraph" w:styleId="Heading1">
    <w:name w:val="heading 1"/>
    <w:basedOn w:val="Normal"/>
    <w:next w:val="Text"/>
    <w:link w:val="Heading1Char"/>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Heading2">
    <w:name w:val="heading 2"/>
    <w:basedOn w:val="Normal"/>
    <w:next w:val="Text"/>
    <w:link w:val="Heading2Char"/>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Heading3">
    <w:name w:val="heading 3"/>
    <w:basedOn w:val="Normal"/>
    <w:next w:val="Text"/>
    <w:link w:val="Heading3Char"/>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Heading4">
    <w:name w:val="heading 4"/>
    <w:basedOn w:val="Normal"/>
    <w:next w:val="Text"/>
    <w:link w:val="Heading4Char"/>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Basic">
    <w:name w:val="Basic"/>
    <w:basedOn w:val="TableNormal"/>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Heading1Char">
    <w:name w:val="Heading 1 Char"/>
    <w:basedOn w:val="DefaultParagraphFont"/>
    <w:link w:val="Heading1"/>
    <w:uiPriority w:val="9"/>
    <w:rsid w:val="00A171F4"/>
    <w:rPr>
      <w:rFonts w:eastAsiaTheme="majorEastAsia" w:cstheme="majorBidi"/>
      <w:b/>
      <w:sz w:val="40"/>
      <w:szCs w:val="32"/>
    </w:rPr>
  </w:style>
  <w:style w:type="character" w:customStyle="1" w:styleId="Heading2Char">
    <w:name w:val="Heading 2 Char"/>
    <w:basedOn w:val="DefaultParagraphFont"/>
    <w:link w:val="Heading2"/>
    <w:uiPriority w:val="9"/>
    <w:rsid w:val="002E765F"/>
    <w:rPr>
      <w:rFonts w:asciiTheme="majorHAnsi" w:eastAsiaTheme="majorEastAsia" w:hAnsiTheme="majorHAnsi" w:cstheme="majorBidi"/>
      <w:b/>
      <w:sz w:val="22"/>
      <w:szCs w:val="26"/>
    </w:rPr>
  </w:style>
  <w:style w:type="character" w:customStyle="1" w:styleId="Heading3Char">
    <w:name w:val="Heading 3 Char"/>
    <w:basedOn w:val="DefaultParagraphFont"/>
    <w:link w:val="Heading3"/>
    <w:uiPriority w:val="9"/>
    <w:rsid w:val="002E765F"/>
    <w:rPr>
      <w:rFonts w:asciiTheme="majorHAnsi" w:eastAsiaTheme="majorEastAsia" w:hAnsiTheme="majorHAnsi" w:cstheme="majorBidi"/>
      <w:b/>
      <w:sz w:val="20"/>
      <w:szCs w:val="24"/>
    </w:rPr>
  </w:style>
  <w:style w:type="character" w:customStyle="1" w:styleId="Heading4Char">
    <w:name w:val="Heading 4 Char"/>
    <w:basedOn w:val="DefaultParagraphFont"/>
    <w:link w:val="Heading4"/>
    <w:uiPriority w:val="9"/>
    <w:rsid w:val="002E765F"/>
    <w:rPr>
      <w:rFonts w:asciiTheme="majorHAnsi" w:eastAsiaTheme="majorEastAsia" w:hAnsiTheme="majorHAnsi" w:cstheme="majorBidi"/>
      <w:iCs/>
      <w:sz w:val="18"/>
      <w:szCs w:val="20"/>
    </w:rPr>
  </w:style>
  <w:style w:type="paragraph" w:styleId="Header">
    <w:name w:val="header"/>
    <w:basedOn w:val="Normal"/>
    <w:link w:val="HeaderChar"/>
    <w:uiPriority w:val="99"/>
    <w:unhideWhenUsed/>
    <w:rsid w:val="00E55534"/>
    <w:pPr>
      <w:tabs>
        <w:tab w:val="center" w:pos="4513"/>
        <w:tab w:val="right" w:pos="9026"/>
      </w:tabs>
    </w:pPr>
  </w:style>
  <w:style w:type="character" w:customStyle="1" w:styleId="HeaderChar">
    <w:name w:val="Header Char"/>
    <w:basedOn w:val="DefaultParagraphFont"/>
    <w:link w:val="Header"/>
    <w:uiPriority w:val="99"/>
    <w:rsid w:val="00E55534"/>
  </w:style>
  <w:style w:type="paragraph" w:styleId="Footer">
    <w:name w:val="footer"/>
    <w:basedOn w:val="Normal"/>
    <w:link w:val="FooterChar"/>
    <w:uiPriority w:val="99"/>
    <w:unhideWhenUsed/>
    <w:rsid w:val="00642EB6"/>
    <w:rPr>
      <w:color w:val="41535D" w:themeColor="text2"/>
      <w:sz w:val="18"/>
    </w:rPr>
  </w:style>
  <w:style w:type="character" w:customStyle="1" w:styleId="FooterChar">
    <w:name w:val="Footer Char"/>
    <w:basedOn w:val="DefaultParagraphFont"/>
    <w:link w:val="Footer"/>
    <w:uiPriority w:val="99"/>
    <w:rsid w:val="00642EB6"/>
    <w:rPr>
      <w:color w:val="41535D" w:themeColor="text2"/>
      <w:sz w:val="18"/>
    </w:rPr>
  </w:style>
  <w:style w:type="paragraph" w:styleId="BalloonText">
    <w:name w:val="Balloon Text"/>
    <w:basedOn w:val="Normal"/>
    <w:link w:val="BalloonTextChar"/>
    <w:uiPriority w:val="99"/>
    <w:semiHidden/>
    <w:unhideWhenUsed/>
    <w:rsid w:val="00E55534"/>
    <w:rPr>
      <w:rFonts w:ascii="Tahoma" w:hAnsi="Tahoma" w:cs="Tahoma"/>
    </w:rPr>
  </w:style>
  <w:style w:type="character" w:customStyle="1" w:styleId="BalloonTextChar">
    <w:name w:val="Balloon Text Char"/>
    <w:basedOn w:val="DefaultParagraphFont"/>
    <w:link w:val="BalloonText"/>
    <w:uiPriority w:val="99"/>
    <w:semiHidden/>
    <w:rsid w:val="00E55534"/>
    <w:rPr>
      <w:rFonts w:ascii="Tahoma" w:hAnsi="Tahoma" w:cs="Tahoma"/>
      <w:sz w:val="16"/>
      <w:szCs w:val="16"/>
    </w:rPr>
  </w:style>
  <w:style w:type="table" w:styleId="TableGrid">
    <w:name w:val="Table Grid"/>
    <w:basedOn w:val="TableNormal"/>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Subtitle"/>
    <w:link w:val="TitleChar"/>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leChar">
    <w:name w:val="Title Char"/>
    <w:basedOn w:val="DefaultParagraphFont"/>
    <w:link w:val="Title"/>
    <w:rsid w:val="00843B45"/>
    <w:rPr>
      <w:rFonts w:asciiTheme="majorHAnsi" w:eastAsiaTheme="majorEastAsia" w:hAnsiTheme="majorHAnsi" w:cstheme="majorBidi"/>
      <w:b/>
      <w:color w:val="5C666F" w:themeColor="accent1"/>
      <w:sz w:val="40"/>
      <w:szCs w:val="52"/>
    </w:rPr>
  </w:style>
  <w:style w:type="character" w:styleId="Emphasis">
    <w:name w:val="Emphasis"/>
    <w:basedOn w:val="DefaultParagraphFont"/>
    <w:uiPriority w:val="8"/>
    <w:qFormat/>
    <w:rsid w:val="003E1CB6"/>
    <w:rPr>
      <w:b/>
      <w:i w:val="0"/>
      <w:iCs/>
    </w:rPr>
  </w:style>
  <w:style w:type="paragraph" w:styleId="Subtitle">
    <w:name w:val="Subtitle"/>
    <w:basedOn w:val="Normal"/>
    <w:link w:val="SubtitleChar"/>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SubtitleChar">
    <w:name w:val="Subtitle Char"/>
    <w:basedOn w:val="DefaultParagraphFont"/>
    <w:link w:val="Subtitle"/>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Normal"/>
    <w:uiPriority w:val="10"/>
    <w:qFormat/>
    <w:rsid w:val="00403373"/>
    <w:pPr>
      <w:numPr>
        <w:numId w:val="18"/>
      </w:numPr>
      <w:spacing w:after="60" w:line="360" w:lineRule="exact"/>
    </w:pPr>
    <w:rPr>
      <w:b/>
      <w:sz w:val="24"/>
    </w:rPr>
  </w:style>
  <w:style w:type="numbering" w:customStyle="1" w:styleId="zzzThemen">
    <w:name w:val="zzz_Themen"/>
    <w:basedOn w:val="NoList"/>
    <w:uiPriority w:val="99"/>
    <w:rsid w:val="00403373"/>
    <w:pPr>
      <w:numPr>
        <w:numId w:val="18"/>
      </w:numPr>
    </w:pPr>
  </w:style>
  <w:style w:type="paragraph" w:styleId="ListParagraph">
    <w:name w:val="List Paragraph"/>
    <w:basedOn w:val="Normal"/>
    <w:uiPriority w:val="34"/>
    <w:semiHidden/>
    <w:qFormat/>
    <w:rsid w:val="003E1CB6"/>
    <w:pPr>
      <w:ind w:left="720"/>
      <w:contextualSpacing/>
    </w:pPr>
  </w:style>
  <w:style w:type="paragraph" w:customStyle="1" w:styleId="Kolumnentitel">
    <w:name w:val="Kolumnentitel"/>
    <w:basedOn w:val="Normal"/>
    <w:uiPriority w:val="19"/>
    <w:qFormat/>
    <w:rsid w:val="00B90F78"/>
    <w:rPr>
      <w:caps/>
      <w:sz w:val="14"/>
    </w:rPr>
  </w:style>
  <w:style w:type="paragraph" w:customStyle="1" w:styleId="Seitenzahlen">
    <w:name w:val="Seitenzahlen"/>
    <w:basedOn w:val="Normal"/>
    <w:uiPriority w:val="19"/>
    <w:qFormat/>
    <w:rsid w:val="00722A17"/>
    <w:pPr>
      <w:jc w:val="right"/>
    </w:pPr>
    <w:rPr>
      <w:caps/>
      <w:sz w:val="14"/>
    </w:rPr>
  </w:style>
  <w:style w:type="character" w:styleId="PageNumber">
    <w:name w:val="page number"/>
    <w:basedOn w:val="DefaultParagraphFont"/>
    <w:semiHidden/>
    <w:unhideWhenUsed/>
    <w:rsid w:val="007E20D0"/>
    <w:rPr>
      <w:rFonts w:ascii="Times New Roman" w:hAnsi="Times New Roman" w:cs="Times New Roman" w:hint="default"/>
    </w:rPr>
  </w:style>
  <w:style w:type="paragraph" w:customStyle="1" w:styleId="Text">
    <w:name w:val="Text"/>
    <w:basedOn w:val="Normal"/>
    <w:uiPriority w:val="4"/>
    <w:qFormat/>
    <w:rsid w:val="00A171F4"/>
    <w:pPr>
      <w:spacing w:line="280" w:lineRule="atLeast"/>
      <w:jc w:val="both"/>
    </w:pPr>
    <w:rPr>
      <w:sz w:val="22"/>
    </w:rPr>
  </w:style>
  <w:style w:type="character" w:styleId="SubtleEmphasis">
    <w:name w:val="Subtle Emphasis"/>
    <w:basedOn w:val="DefaultParagraphFont"/>
    <w:uiPriority w:val="7"/>
    <w:qFormat/>
    <w:rsid w:val="006F7602"/>
    <w:rPr>
      <w:i/>
      <w:iCs/>
      <w:color w:val="auto"/>
    </w:rPr>
  </w:style>
  <w:style w:type="numbering" w:customStyle="1" w:styleId="zzzHeadlines">
    <w:name w:val="zzz_Headlines"/>
    <w:basedOn w:val="NoList"/>
    <w:uiPriority w:val="99"/>
    <w:rsid w:val="00384A08"/>
    <w:pPr>
      <w:numPr>
        <w:numId w:val="20"/>
      </w:numPr>
    </w:pPr>
  </w:style>
  <w:style w:type="paragraph" w:customStyle="1" w:styleId="Bulletpoint1">
    <w:name w:val="Bulletpoint 1"/>
    <w:basedOn w:val="Normal"/>
    <w:uiPriority w:val="5"/>
    <w:qFormat/>
    <w:rsid w:val="00B5695F"/>
    <w:pPr>
      <w:numPr>
        <w:numId w:val="22"/>
      </w:numPr>
      <w:spacing w:after="120" w:line="280" w:lineRule="atLeast"/>
      <w:contextualSpacing/>
    </w:pPr>
    <w:rPr>
      <w:sz w:val="22"/>
    </w:rPr>
  </w:style>
  <w:style w:type="paragraph" w:customStyle="1" w:styleId="Bulletpoint2">
    <w:name w:val="Bulletpoint 2"/>
    <w:basedOn w:val="Normal"/>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Normal"/>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NoList"/>
    <w:uiPriority w:val="99"/>
    <w:rsid w:val="005A4F04"/>
    <w:pPr>
      <w:numPr>
        <w:numId w:val="22"/>
      </w:numPr>
    </w:pPr>
  </w:style>
  <w:style w:type="paragraph" w:customStyle="1" w:styleId="Nummerrierung">
    <w:name w:val="Nummerrierung"/>
    <w:basedOn w:val="Normal"/>
    <w:uiPriority w:val="5"/>
    <w:qFormat/>
    <w:rsid w:val="008D770E"/>
    <w:pPr>
      <w:numPr>
        <w:numId w:val="24"/>
      </w:numPr>
      <w:spacing w:after="120"/>
    </w:pPr>
    <w:rPr>
      <w:sz w:val="18"/>
    </w:rPr>
  </w:style>
  <w:style w:type="numbering" w:customStyle="1" w:styleId="zzzNummerierung">
    <w:name w:val="zzz_Nummerierung"/>
    <w:basedOn w:val="NoList"/>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TableNormal"/>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Caption">
    <w:name w:val="caption"/>
    <w:basedOn w:val="Normal"/>
    <w:next w:val="Normal"/>
    <w:uiPriority w:val="7"/>
    <w:qFormat/>
    <w:rsid w:val="001B16BB"/>
    <w:pPr>
      <w:spacing w:before="120" w:after="120"/>
    </w:pPr>
    <w:rPr>
      <w:bCs/>
      <w:color w:val="41535D" w:themeColor="text1"/>
      <w:szCs w:val="18"/>
    </w:rPr>
  </w:style>
  <w:style w:type="paragraph" w:styleId="TOCHeading">
    <w:name w:val="TOC Heading"/>
    <w:basedOn w:val="Heading1"/>
    <w:next w:val="Normal"/>
    <w:uiPriority w:val="39"/>
    <w:qFormat/>
    <w:rsid w:val="00BD1058"/>
    <w:pPr>
      <w:spacing w:line="240" w:lineRule="auto"/>
      <w:outlineLvl w:val="9"/>
    </w:pPr>
    <w:rPr>
      <w:rFonts w:asciiTheme="majorHAnsi" w:hAnsiTheme="majorHAnsi"/>
      <w:bCs/>
      <w:szCs w:val="28"/>
    </w:rPr>
  </w:style>
  <w:style w:type="paragraph" w:styleId="TOC1">
    <w:name w:val="toc 1"/>
    <w:basedOn w:val="Normal"/>
    <w:next w:val="Normal"/>
    <w:autoRedefine/>
    <w:uiPriority w:val="39"/>
    <w:unhideWhenUsed/>
    <w:rsid w:val="00C457C3"/>
    <w:pPr>
      <w:tabs>
        <w:tab w:val="left" w:pos="454"/>
        <w:tab w:val="right" w:leader="dot" w:pos="9514"/>
      </w:tabs>
      <w:spacing w:after="220"/>
      <w:ind w:left="454" w:right="284" w:hanging="454"/>
    </w:pPr>
    <w:rPr>
      <w:b/>
      <w:sz w:val="22"/>
    </w:rPr>
  </w:style>
  <w:style w:type="paragraph" w:styleId="TOC2">
    <w:name w:val="toc 2"/>
    <w:basedOn w:val="Normal"/>
    <w:next w:val="Normal"/>
    <w:autoRedefine/>
    <w:uiPriority w:val="39"/>
    <w:unhideWhenUsed/>
    <w:rsid w:val="00C457C3"/>
    <w:pPr>
      <w:tabs>
        <w:tab w:val="left" w:pos="660"/>
        <w:tab w:val="right" w:leader="dot" w:pos="9514"/>
      </w:tabs>
      <w:spacing w:after="100"/>
      <w:ind w:left="454" w:right="284" w:hanging="454"/>
    </w:pPr>
    <w:rPr>
      <w:b/>
      <w:sz w:val="19"/>
    </w:rPr>
  </w:style>
  <w:style w:type="paragraph" w:styleId="TOC3">
    <w:name w:val="toc 3"/>
    <w:basedOn w:val="Normal"/>
    <w:next w:val="Normal"/>
    <w:autoRedefine/>
    <w:uiPriority w:val="39"/>
    <w:unhideWhenUsed/>
    <w:rsid w:val="00C457C3"/>
    <w:pPr>
      <w:tabs>
        <w:tab w:val="left" w:pos="964"/>
        <w:tab w:val="right" w:leader="dot" w:pos="9514"/>
      </w:tabs>
      <w:spacing w:after="100"/>
      <w:ind w:left="964" w:hanging="510"/>
    </w:pPr>
  </w:style>
  <w:style w:type="character" w:styleId="Hyperlink">
    <w:name w:val="Hyperlink"/>
    <w:basedOn w:val="DefaultParagraphFont"/>
    <w:uiPriority w:val="99"/>
    <w:unhideWhenUsed/>
    <w:rsid w:val="00BD1058"/>
    <w:rPr>
      <w:color w:val="41535D" w:themeColor="hyperlink"/>
      <w:u w:val="single"/>
    </w:rPr>
  </w:style>
  <w:style w:type="character" w:styleId="PlaceholderText">
    <w:name w:val="Placeholder Text"/>
    <w:basedOn w:val="DefaultParagraphFont"/>
    <w:uiPriority w:val="99"/>
    <w:semiHidden/>
    <w:rsid w:val="00FF52AE"/>
    <w:rPr>
      <w:color w:val="808080"/>
    </w:rPr>
  </w:style>
  <w:style w:type="paragraph" w:customStyle="1" w:styleId="HeadlineFotos">
    <w:name w:val="Headline Fotos"/>
    <w:basedOn w:val="Normal"/>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paragraph" w:styleId="CommentText">
    <w:name w:val="annotation text"/>
    <w:basedOn w:val="Normal"/>
    <w:link w:val="CommentTextChar"/>
    <w:uiPriority w:val="99"/>
    <w:semiHidden/>
    <w:unhideWhenUsed/>
    <w:rsid w:val="00E4342E"/>
    <w:pPr>
      <w:contextualSpacing/>
    </w:pPr>
    <w:rPr>
      <w:rFonts w:ascii="Verdana" w:hAnsi="Verdana"/>
      <w:sz w:val="20"/>
      <w:szCs w:val="20"/>
    </w:rPr>
  </w:style>
  <w:style w:type="character" w:customStyle="1" w:styleId="CommentTextChar">
    <w:name w:val="Comment Text Char"/>
    <w:basedOn w:val="DefaultParagraphFont"/>
    <w:link w:val="CommentText"/>
    <w:uiPriority w:val="99"/>
    <w:semiHidden/>
    <w:rsid w:val="00E4342E"/>
    <w:rPr>
      <w:rFonts w:ascii="Verdana" w:hAnsi="Verdana"/>
      <w:sz w:val="20"/>
      <w:szCs w:val="20"/>
    </w:rPr>
  </w:style>
  <w:style w:type="character" w:styleId="CommentReference">
    <w:name w:val="annotation reference"/>
    <w:basedOn w:val="DefaultParagraphFont"/>
    <w:uiPriority w:val="99"/>
    <w:semiHidden/>
    <w:unhideWhenUsed/>
    <w:rsid w:val="002A316C"/>
    <w:rPr>
      <w:sz w:val="16"/>
      <w:szCs w:val="16"/>
    </w:rPr>
  </w:style>
  <w:style w:type="paragraph" w:styleId="CommentSubject">
    <w:name w:val="annotation subject"/>
    <w:basedOn w:val="CommentText"/>
    <w:next w:val="CommentText"/>
    <w:link w:val="CommentSubjectChar"/>
    <w:uiPriority w:val="99"/>
    <w:semiHidden/>
    <w:unhideWhenUsed/>
    <w:rsid w:val="002A316C"/>
    <w:pPr>
      <w:contextualSpacing w:val="0"/>
    </w:pPr>
    <w:rPr>
      <w:rFonts w:asciiTheme="minorHAnsi" w:hAnsiTheme="minorHAnsi"/>
      <w:b/>
      <w:bCs/>
    </w:rPr>
  </w:style>
  <w:style w:type="character" w:customStyle="1" w:styleId="CommentSubjectChar">
    <w:name w:val="Comment Subject Char"/>
    <w:basedOn w:val="CommentTextChar"/>
    <w:link w:val="CommentSubject"/>
    <w:uiPriority w:val="99"/>
    <w:semiHidden/>
    <w:rsid w:val="002A316C"/>
    <w:rPr>
      <w:rFonts w:ascii="Verdana" w:hAnsi="Verdan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D601B9-9536-4570-8099-E98A142CA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3202</Words>
  <Characters>1826</Characters>
  <Application>Microsoft Office Word</Application>
  <DocSecurity>0</DocSecurity>
  <Lines>15</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Wirtgen GmbH</Company>
  <LinksUpToDate>false</LinksUpToDate>
  <CharactersWithSpaces>5018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Kaspars Melnikonis</cp:lastModifiedBy>
  <cp:revision>2</cp:revision>
  <dcterms:created xsi:type="dcterms:W3CDTF">2018-05-16T06:26:00Z</dcterms:created>
  <dcterms:modified xsi:type="dcterms:W3CDTF">2018-05-16T06:26:00Z</dcterms:modified>
</cp:coreProperties>
</file>